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33" w:rsidRPr="00B02536" w:rsidRDefault="005D5833" w:rsidP="00B025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Відомості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про досягнення</w:t>
      </w:r>
    </w:p>
    <w:p w:rsidR="005D5833" w:rsidRPr="00B02536" w:rsidRDefault="005D5833" w:rsidP="00B02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b/>
          <w:sz w:val="28"/>
          <w:szCs w:val="28"/>
          <w:lang w:val="uk-UA" w:eastAsia="ru-RU"/>
        </w:rPr>
        <w:t>Рибак Світлани Олександрівни,</w:t>
      </w:r>
    </w:p>
    <w:p w:rsidR="005D5833" w:rsidRPr="00B02536" w:rsidRDefault="005D5833" w:rsidP="00B025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секретаря Долинської сільської ради </w:t>
      </w:r>
    </w:p>
    <w:p w:rsidR="005D5833" w:rsidRPr="00B02536" w:rsidRDefault="005D5833" w:rsidP="00B02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Запорізького району Запорізької області  </w:t>
      </w:r>
    </w:p>
    <w:p w:rsidR="005D5833" w:rsidRPr="00C456C0" w:rsidRDefault="005D5833" w:rsidP="00B02536">
      <w:pPr>
        <w:spacing w:before="120"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D5833" w:rsidRPr="00B02536" w:rsidRDefault="005D5833" w:rsidP="00B0253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Рибак Світлана Олександрівна, 15 листопада 1969 року народження,    громадянка України, освіта вища, у 2002 році закінчила Запорізький державний  університет за спеціальністю «Українська мова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література», здобула кваліфікацію філолога, викладача української мови та літератури.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Рибак С. О. розпочала  свою трудову діяльність у 1989 році вчителем початкових класів Новозапорізької загальноосвітньої школи І-ІІІ ступенів Запорізького району Запорізької області, у 1997-2002 роках обіймала посаду заступника директора з навчально-виховної роботи цього ж закладу освіти. 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У 2002-2003 роках працювала секретарем виконкому Долинської сільської ради Запорізького району Запорізької області, з квітня 2003 року - секретар Долинської сільської ради Запорізького району Запорізької області (далі - Долинська сільська рада, рада, громада), де й працює до цього часу. 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Рибак С. О. відрізняється розвинутим почуттям відповідальності, високою працездатністю, вмінням втілювати нові прогресивні форми і методи роботи, знаходити прийнятні рішення в складних та спірних ситуаціях, добре знається на законодавстві про місцеве самоврядування, вміло застосовує його на практиці, є професіоналом своєї справи. </w:t>
      </w:r>
    </w:p>
    <w:p w:rsidR="005D5833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Рибак С. О. - вмілий організатор, вимоглива до себе і до підлеглих. Завдяки її наполегливій праці закладені основи організаційної роботи Долинської сільської ради, налагоджені ділові партнерські стосунки з відділами ради та організаціями.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>Рибак С. О. вболіває за доручену справу, не зупиняється на досягнутому, критично оцінює стан справ в організації діяльності ради, вживає дієв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их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заход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щодо покращення планування роботи, доведення рішень до виконавців та ефективного контролю за їх організацією. </w:t>
      </w:r>
    </w:p>
    <w:p w:rsidR="005D5833" w:rsidRPr="00B02536" w:rsidRDefault="005D5833" w:rsidP="00B025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ідтримує рішення ради та сприяє їх виконанню, зокрема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щодо проведення ремонтних робіт доріг, покращення матеріально-технічної бази закладів культури, освіти та здоров’я в усіх населених пунктах громади.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Рибак С. О. має активну громадську позицію. З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2003 року - </w:t>
      </w:r>
      <w:r w:rsidRPr="00B02536">
        <w:rPr>
          <w:rFonts w:ascii="Times New Roman" w:hAnsi="Times New Roman"/>
          <w:color w:val="000000"/>
          <w:sz w:val="28"/>
          <w:szCs w:val="28"/>
          <w:lang w:val="uk-UA" w:eastAsia="ru-RU"/>
        </w:rPr>
        <w:t>депутат Долинської сільської ради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Запорізького району Запорізької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За цей період трудової діяльності за сприяння Рибак С. О. було вирішено ряд важливих питань соціально-економічного значення для жителів с. Нове Запоріжжя </w:t>
      </w:r>
      <w:r>
        <w:rPr>
          <w:rFonts w:ascii="Times New Roman" w:hAnsi="Times New Roman"/>
          <w:sz w:val="28"/>
          <w:szCs w:val="28"/>
          <w:lang w:val="uk-UA" w:eastAsia="ru-RU"/>
        </w:rPr>
        <w:t>Запорізького району Запорізької області,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зокрема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цілодобового водопостачання, асфальтування доріг, вуличного освітлення, встановлення дитячого ігрового комплексу тощо. </w:t>
      </w:r>
    </w:p>
    <w:p w:rsidR="005D5833" w:rsidRDefault="005D5833" w:rsidP="00B025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За депутатськими зверненнями Рибак С. О. проведено</w:t>
      </w:r>
      <w:r w:rsidRPr="00B02536">
        <w:rPr>
          <w:rFonts w:ascii="Times New Roman" w:hAnsi="Times New Roman"/>
          <w:sz w:val="28"/>
          <w:szCs w:val="28"/>
          <w:lang w:val="uk-UA" w:eastAsia="uk-UA"/>
        </w:rPr>
        <w:t xml:space="preserve"> поточні ремонти доріг с. Нове Запоріжжя, </w:t>
      </w:r>
      <w:r>
        <w:rPr>
          <w:rFonts w:ascii="Times New Roman" w:hAnsi="Times New Roman"/>
          <w:sz w:val="28"/>
          <w:szCs w:val="28"/>
          <w:lang w:val="uk-UA" w:eastAsia="uk-UA"/>
        </w:rPr>
        <w:t>вона ін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іціювала встановлення додаткових опор вуличного освітлення </w:t>
      </w:r>
      <w:r>
        <w:rPr>
          <w:rFonts w:ascii="Times New Roman" w:hAnsi="Times New Roman"/>
          <w:sz w:val="28"/>
          <w:szCs w:val="28"/>
          <w:lang w:val="uk-UA" w:eastAsia="ru-RU"/>
        </w:rPr>
        <w:t>та ліхтарів в с. Нове Запоріжжя.</w:t>
      </w:r>
    </w:p>
    <w:p w:rsidR="005D5833" w:rsidRPr="00C456C0" w:rsidRDefault="005D5833" w:rsidP="00587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к депутат </w:t>
      </w:r>
      <w:r w:rsidRPr="00B02536">
        <w:rPr>
          <w:rFonts w:ascii="Times New Roman" w:hAnsi="Times New Roman"/>
          <w:color w:val="000000"/>
          <w:sz w:val="28"/>
          <w:szCs w:val="28"/>
          <w:lang w:val="uk-UA" w:eastAsia="ru-RU"/>
        </w:rPr>
        <w:t>Долинської сільської ради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, Рибак С. О. сприя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ла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прийняттю рішень і їх виконанню щодо проведення ремонтних робіт, покращення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атеріа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льно-технічної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бази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Новозапорізького будинку культури</w:t>
      </w:r>
      <w:r>
        <w:rPr>
          <w:rFonts w:ascii="Times New Roman" w:hAnsi="Times New Roman"/>
          <w:sz w:val="28"/>
          <w:szCs w:val="28"/>
          <w:lang w:val="uk-UA" w:eastAsia="ru-RU"/>
        </w:rPr>
        <w:t>, Но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возапорізького фельдшерського пункту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Опорного закладу загальної середньої освіти Новозапорізька школа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456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Долинської сільської ради Запорізького району Запорізької області</w:t>
      </w:r>
      <w:r w:rsidRPr="00C456C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56C0">
        <w:rPr>
          <w:rFonts w:ascii="Times New Roman" w:hAnsi="Times New Roman"/>
          <w:sz w:val="28"/>
          <w:szCs w:val="28"/>
          <w:lang w:val="uk-UA" w:eastAsia="ru-RU"/>
        </w:rPr>
        <w:t>Нею започатковані кращі традиції громади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святкування Дня села, відзначення кращих працівників у номінаціях, підведення підсумків благоустрою тощо. </w:t>
      </w:r>
    </w:p>
    <w:p w:rsidR="005D5833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>Свою роб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оту у виборчому окрузі Рибак С.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О. тісно пов’язує з професійною діяльністю, постійно спілкується з виборцями, виконує </w:t>
      </w:r>
      <w:r>
        <w:rPr>
          <w:rFonts w:ascii="Times New Roman" w:hAnsi="Times New Roman"/>
          <w:sz w:val="28"/>
          <w:szCs w:val="28"/>
          <w:lang w:val="uk-UA" w:eastAsia="ru-RU"/>
        </w:rPr>
        <w:t>їх доручення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в межах своїх повноважень, організовує консультації </w:t>
      </w:r>
      <w:r>
        <w:rPr>
          <w:rFonts w:ascii="Times New Roman" w:hAnsi="Times New Roman"/>
          <w:sz w:val="28"/>
          <w:szCs w:val="28"/>
          <w:lang w:val="uk-UA" w:eastAsia="ru-RU"/>
        </w:rPr>
        <w:t>для працівників Долинської сільської ради у межах своєї компетенції.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професійній діяльності значну увагу приділяє питанням налагодження конструктивного діалогу між представниками різних партій та організацій для розв’язання проблем соціально-економічного розвитку населених пунктів громади.</w:t>
      </w:r>
    </w:p>
    <w:p w:rsidR="005D5833" w:rsidRPr="00B02536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Рибак С. О. бере активну участь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громадському житті 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олинської громади. Вона - член опікунської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член адміністративної комісії </w:t>
      </w:r>
      <w:r>
        <w:rPr>
          <w:rFonts w:ascii="Times New Roman" w:hAnsi="Times New Roman"/>
          <w:sz w:val="28"/>
          <w:szCs w:val="28"/>
          <w:lang w:val="uk-UA" w:eastAsia="ru-RU"/>
        </w:rPr>
        <w:t>Долинської сільської ради,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 член </w:t>
      </w:r>
      <w:r w:rsidRPr="00B0253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міжфракційної депутатської групи «Рівні можливості».</w:t>
      </w:r>
    </w:p>
    <w:p w:rsidR="005D5833" w:rsidRDefault="005D5833" w:rsidP="00B0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2536">
        <w:rPr>
          <w:rFonts w:ascii="Times New Roman" w:hAnsi="Times New Roman"/>
          <w:sz w:val="28"/>
          <w:szCs w:val="28"/>
          <w:lang w:val="uk-UA" w:eastAsia="ru-RU"/>
        </w:rPr>
        <w:t>За багаторічну сумлінну працю, високий професіоналізм, практичне розв’язання актуальних проблем місцевого самоврядування Рибак С. О. нагороджена: Г</w:t>
      </w:r>
      <w:r w:rsidRPr="004E0A6F">
        <w:rPr>
          <w:rFonts w:ascii="Times New Roman" w:hAnsi="Times New Roman"/>
          <w:sz w:val="28"/>
          <w:szCs w:val="28"/>
          <w:lang w:val="uk-UA" w:eastAsia="ru-RU"/>
        </w:rPr>
        <w:t xml:space="preserve">рамотами 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 xml:space="preserve">Запорізької районної ради </w:t>
      </w:r>
      <w:r>
        <w:rPr>
          <w:rFonts w:ascii="Times New Roman" w:hAnsi="Times New Roman"/>
          <w:sz w:val="28"/>
          <w:szCs w:val="28"/>
          <w:lang w:val="uk-UA" w:eastAsia="ru-RU"/>
        </w:rPr>
        <w:t>(2008, 2012 роки)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, Запорізької районної державної адміністрації (2014 рік), Почесною грамотою Запорізької обласної ради (2007 рік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02536">
        <w:rPr>
          <w:rFonts w:ascii="Times New Roman" w:hAnsi="Times New Roman"/>
          <w:sz w:val="28"/>
          <w:szCs w:val="28"/>
          <w:lang w:val="uk-UA" w:eastAsia="ru-RU"/>
        </w:rPr>
        <w:t>, орденом «За заслуги перед Запорізьким краєм» ІІІ ступеня (2017 рік), орденом «За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слуги перед Запорізьким краєм»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FC18FF">
        <w:rPr>
          <w:rFonts w:ascii="Times New Roman" w:hAnsi="Times New Roman"/>
          <w:sz w:val="28"/>
          <w:szCs w:val="28"/>
          <w:lang w:val="uk-UA" w:eastAsia="ru-RU"/>
        </w:rPr>
        <w:t>ІІ ступеня (2019 рік).</w:t>
      </w:r>
    </w:p>
    <w:p w:rsidR="005D5833" w:rsidRPr="00C456C0" w:rsidRDefault="005D5833" w:rsidP="00C45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0FAA">
        <w:rPr>
          <w:rFonts w:ascii="Times New Roman" w:hAnsi="Times New Roman"/>
          <w:sz w:val="28"/>
          <w:szCs w:val="28"/>
          <w:lang w:val="uk-UA" w:eastAsia="ru-RU"/>
        </w:rPr>
        <w:t xml:space="preserve">За багаторічну сумлінну працю, високий професіоналізм, активну громадську позицію, вагомий особистий внесок у розвиток місцевого самоврядування та з нагоди Дня місцевого самоврядування Рибак С. О. нагороджена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010FAA">
        <w:rPr>
          <w:rFonts w:ascii="Times New Roman" w:hAnsi="Times New Roman"/>
          <w:sz w:val="28"/>
          <w:szCs w:val="28"/>
          <w:lang w:val="uk-UA" w:eastAsia="ru-RU"/>
        </w:rPr>
        <w:t>рденом «За заслуги перед Запорізьким краєм» І ступеня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 xml:space="preserve">(2020 рік), </w:t>
      </w:r>
      <w:r w:rsidRPr="00C456C0">
        <w:rPr>
          <w:rFonts w:ascii="Times New Roman" w:hAnsi="Times New Roman"/>
          <w:sz w:val="28"/>
          <w:szCs w:val="28"/>
          <w:lang w:val="uk-UA" w:eastAsia="ru-RU"/>
        </w:rPr>
        <w:t>із занесенням її до Книги Пошани Запорізької обласної ради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D5833" w:rsidRPr="00C456C0" w:rsidRDefault="005D5833" w:rsidP="004E0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5833" w:rsidRDefault="005D5833" w:rsidP="00B0253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</w:p>
    <w:p w:rsidR="005D5833" w:rsidRPr="00FC18FF" w:rsidRDefault="005D5833" w:rsidP="00B02536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</w:p>
    <w:sectPr w:rsidR="005D5833" w:rsidRPr="00FC18FF" w:rsidSect="00587002">
      <w:headerReference w:type="even" r:id="rId6"/>
      <w:headerReference w:type="default" r:id="rId7"/>
      <w:pgSz w:w="11906" w:h="16838"/>
      <w:pgMar w:top="1191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33" w:rsidRDefault="005D5833">
      <w:r>
        <w:separator/>
      </w:r>
    </w:p>
  </w:endnote>
  <w:endnote w:type="continuationSeparator" w:id="0">
    <w:p w:rsidR="005D5833" w:rsidRDefault="005D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33" w:rsidRDefault="005D5833">
      <w:r>
        <w:separator/>
      </w:r>
    </w:p>
  </w:footnote>
  <w:footnote w:type="continuationSeparator" w:id="0">
    <w:p w:rsidR="005D5833" w:rsidRDefault="005D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33" w:rsidRDefault="005D5833" w:rsidP="00CC7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833" w:rsidRDefault="005D5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33" w:rsidRDefault="005D5833" w:rsidP="00CC7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5833" w:rsidRDefault="005D5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991"/>
    <w:rsid w:val="00010FAA"/>
    <w:rsid w:val="00117154"/>
    <w:rsid w:val="001C1F02"/>
    <w:rsid w:val="001D203A"/>
    <w:rsid w:val="00210072"/>
    <w:rsid w:val="00326AC1"/>
    <w:rsid w:val="003318BC"/>
    <w:rsid w:val="003F3416"/>
    <w:rsid w:val="00413991"/>
    <w:rsid w:val="004B443F"/>
    <w:rsid w:val="004E0A6F"/>
    <w:rsid w:val="005358D4"/>
    <w:rsid w:val="00587002"/>
    <w:rsid w:val="005D5833"/>
    <w:rsid w:val="00666992"/>
    <w:rsid w:val="006D5EEB"/>
    <w:rsid w:val="008012C2"/>
    <w:rsid w:val="00853E3B"/>
    <w:rsid w:val="008B4367"/>
    <w:rsid w:val="008B659F"/>
    <w:rsid w:val="009F5018"/>
    <w:rsid w:val="00A056EB"/>
    <w:rsid w:val="00A646CF"/>
    <w:rsid w:val="00AF1165"/>
    <w:rsid w:val="00B02536"/>
    <w:rsid w:val="00C456C0"/>
    <w:rsid w:val="00CA0284"/>
    <w:rsid w:val="00CC7D43"/>
    <w:rsid w:val="00D07E2F"/>
    <w:rsid w:val="00D678E3"/>
    <w:rsid w:val="00D84D30"/>
    <w:rsid w:val="00DA0AB5"/>
    <w:rsid w:val="00EE64F0"/>
    <w:rsid w:val="00FC18FF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F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10F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703</Words>
  <Characters>4009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досягнення</dc:title>
  <dc:subject/>
  <dc:creator>Пользователь Windows</dc:creator>
  <cp:keywords/>
  <dc:description/>
  <cp:lastModifiedBy>Adelev</cp:lastModifiedBy>
  <cp:revision>13</cp:revision>
  <dcterms:created xsi:type="dcterms:W3CDTF">2020-12-11T06:21:00Z</dcterms:created>
  <dcterms:modified xsi:type="dcterms:W3CDTF">2020-12-11T09:23:00Z</dcterms:modified>
</cp:coreProperties>
</file>