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 w:rsidR="000A70A4"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 w:rsidR="00511800"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 w:rsidR="00511800"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2A4D79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«</w:t>
      </w:r>
      <w:r w:rsidR="00BA0D89">
        <w:rPr>
          <w:sz w:val="28"/>
          <w:szCs w:val="28"/>
          <w:lang w:val="uk-UA" w:eastAsia="zh-CN"/>
        </w:rPr>
        <w:t>02</w:t>
      </w:r>
      <w:r>
        <w:rPr>
          <w:sz w:val="28"/>
          <w:szCs w:val="28"/>
          <w:lang w:val="uk-UA" w:eastAsia="zh-CN"/>
        </w:rPr>
        <w:t>»</w:t>
      </w:r>
      <w:r w:rsidR="00BA0D89">
        <w:rPr>
          <w:sz w:val="28"/>
          <w:szCs w:val="28"/>
          <w:lang w:val="uk-UA" w:eastAsia="zh-CN"/>
        </w:rPr>
        <w:t xml:space="preserve"> червня</w:t>
      </w:r>
      <w:r>
        <w:rPr>
          <w:sz w:val="28"/>
          <w:szCs w:val="28"/>
          <w:lang w:val="uk-UA" w:eastAsia="zh-CN"/>
        </w:rPr>
        <w:t xml:space="preserve"> </w:t>
      </w:r>
      <w:r w:rsidR="0011687E"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val="uk-UA" w:eastAsia="zh-CN"/>
        </w:rPr>
        <w:t>20</w:t>
      </w:r>
      <w:r w:rsidR="00BA0D89">
        <w:rPr>
          <w:sz w:val="28"/>
          <w:szCs w:val="28"/>
          <w:lang w:val="uk-UA" w:eastAsia="zh-CN"/>
        </w:rPr>
        <w:t xml:space="preserve"> року</w:t>
      </w:r>
      <w:bookmarkStart w:id="0" w:name="_GoBack"/>
      <w:bookmarkEnd w:id="0"/>
    </w:p>
    <w:p w:rsidR="00C57471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  <w:r w:rsidR="00AE2453">
        <w:rPr>
          <w:b/>
          <w:bCs/>
          <w:sz w:val="28"/>
          <w:szCs w:val="28"/>
          <w:lang w:val="uk-UA" w:eastAsia="zh-CN"/>
        </w:rPr>
        <w:t>№1</w:t>
      </w:r>
    </w:p>
    <w:p w:rsidR="00F3040C" w:rsidRPr="00F3040C" w:rsidRDefault="00F3040C" w:rsidP="00F3040C">
      <w:pPr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B22078" w:rsidRPr="00B22078" w:rsidRDefault="00B22078" w:rsidP="00B22078">
      <w:pPr>
        <w:keepNext/>
        <w:ind w:firstLine="705"/>
        <w:jc w:val="both"/>
        <w:outlineLvl w:val="0"/>
        <w:rPr>
          <w:bCs/>
          <w:sz w:val="28"/>
          <w:szCs w:val="28"/>
          <w:lang w:val="uk-UA"/>
        </w:rPr>
      </w:pPr>
      <w:r w:rsidRPr="00B22078">
        <w:rPr>
          <w:bCs/>
          <w:sz w:val="28"/>
          <w:szCs w:val="28"/>
          <w:lang w:val="uk-UA"/>
        </w:rPr>
        <w:t xml:space="preserve">Про розгляд листа Запорізької обласної державної адміністрації              від 28.05.2020 № 08-54/1326 щодо фінансування Департаменту охорони здоров’я облдержадміністрації на виконання заходу Програми розвитку охорони здоров’я у Запорізькій області на 2018-2022 роки «Надання фінансової підтримки закладам охорони здоров’я, які підпорядковані Департаменту охорони здоров’я облдержадміністрації, та на виконання заходів в галузі «Охорона здоров’я» в сумі 127,850 тис грн на виплату пільгових пенсій          для КНП «Запорізький регіональний </w:t>
      </w:r>
      <w:proofErr w:type="spellStart"/>
      <w:r w:rsidRPr="00B22078">
        <w:rPr>
          <w:bCs/>
          <w:sz w:val="28"/>
          <w:szCs w:val="28"/>
          <w:lang w:val="uk-UA"/>
        </w:rPr>
        <w:t>фтизіопульмонологічний</w:t>
      </w:r>
      <w:proofErr w:type="spellEnd"/>
      <w:r w:rsidRPr="00B22078">
        <w:rPr>
          <w:bCs/>
          <w:sz w:val="28"/>
          <w:szCs w:val="28"/>
          <w:lang w:val="uk-UA"/>
        </w:rPr>
        <w:t xml:space="preserve"> клінічний лікувально-діагностичний центр» ЗОР.</w:t>
      </w:r>
    </w:p>
    <w:p w:rsidR="003365B9" w:rsidRPr="00F3040C" w:rsidRDefault="003365B9" w:rsidP="003365B9">
      <w:pPr>
        <w:ind w:firstLine="539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061C14" w:rsidRDefault="00E90FDD" w:rsidP="00B22078">
      <w:pPr>
        <w:tabs>
          <w:tab w:val="left" w:pos="540"/>
        </w:tabs>
        <w:ind w:firstLine="539"/>
        <w:jc w:val="both"/>
        <w:rPr>
          <w:sz w:val="27"/>
          <w:szCs w:val="27"/>
          <w:lang w:val="uk-UA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="003365B9" w:rsidRPr="003365B9">
        <w:rPr>
          <w:rFonts w:eastAsia="Calibri"/>
          <w:bCs/>
          <w:sz w:val="28"/>
          <w:szCs w:val="28"/>
          <w:lang w:val="uk-UA" w:eastAsia="en-US"/>
        </w:rPr>
        <w:t xml:space="preserve">рекомендувати Запорізькій обласній державній адміністрації вжити заходів щодо виділення коштів із обласного бюджету         для </w:t>
      </w:r>
      <w:r w:rsidR="00B22078" w:rsidRPr="00B22078">
        <w:rPr>
          <w:rFonts w:eastAsia="Calibri"/>
          <w:bCs/>
          <w:sz w:val="28"/>
          <w:szCs w:val="28"/>
          <w:lang w:val="uk-UA" w:eastAsia="en-US"/>
        </w:rPr>
        <w:t xml:space="preserve">фінансування Департаменту охорони здоров’я облдержадміністрації </w:t>
      </w:r>
      <w:r w:rsidR="00B22078">
        <w:rPr>
          <w:rFonts w:eastAsia="Calibri"/>
          <w:bCs/>
          <w:sz w:val="28"/>
          <w:szCs w:val="28"/>
          <w:lang w:val="uk-UA" w:eastAsia="en-US"/>
        </w:rPr>
        <w:t xml:space="preserve">         </w:t>
      </w:r>
      <w:r w:rsidR="00B22078" w:rsidRPr="00B22078">
        <w:rPr>
          <w:rFonts w:eastAsia="Calibri"/>
          <w:bCs/>
          <w:sz w:val="28"/>
          <w:szCs w:val="28"/>
          <w:lang w:val="uk-UA" w:eastAsia="en-US"/>
        </w:rPr>
        <w:t xml:space="preserve">на виконання заходу Програми розвитку охорони здоров’я у Запорізькій області на 2018-2022 роки «Надання фінансової підтримки закладам охорони здоров’я, які підпорядковані Департаменту охорони здоров’я облдержадміністрації, </w:t>
      </w:r>
      <w:r w:rsidR="00B22078">
        <w:rPr>
          <w:rFonts w:eastAsia="Calibri"/>
          <w:bCs/>
          <w:sz w:val="28"/>
          <w:szCs w:val="28"/>
          <w:lang w:val="uk-UA" w:eastAsia="en-US"/>
        </w:rPr>
        <w:t xml:space="preserve">        </w:t>
      </w:r>
      <w:r w:rsidR="00B22078" w:rsidRPr="00B22078">
        <w:rPr>
          <w:rFonts w:eastAsia="Calibri"/>
          <w:bCs/>
          <w:sz w:val="28"/>
          <w:szCs w:val="28"/>
          <w:lang w:val="uk-UA" w:eastAsia="en-US"/>
        </w:rPr>
        <w:t xml:space="preserve">та на виконання заходів в галузі «Охорона здоров’я» в сумі 127,850 тис грн </w:t>
      </w:r>
      <w:r w:rsidR="00B22078">
        <w:rPr>
          <w:rFonts w:eastAsia="Calibri"/>
          <w:bCs/>
          <w:sz w:val="28"/>
          <w:szCs w:val="28"/>
          <w:lang w:val="uk-UA" w:eastAsia="en-US"/>
        </w:rPr>
        <w:t xml:space="preserve">     </w:t>
      </w:r>
      <w:r w:rsidR="00B22078" w:rsidRPr="00B22078">
        <w:rPr>
          <w:rFonts w:eastAsia="Calibri"/>
          <w:bCs/>
          <w:sz w:val="28"/>
          <w:szCs w:val="28"/>
          <w:lang w:val="uk-UA" w:eastAsia="en-US"/>
        </w:rPr>
        <w:t xml:space="preserve">на виплату пільгових пенсій для КНП «Запорізький регіональний </w:t>
      </w:r>
      <w:proofErr w:type="spellStart"/>
      <w:r w:rsidR="00B22078" w:rsidRPr="00B22078">
        <w:rPr>
          <w:rFonts w:eastAsia="Calibri"/>
          <w:bCs/>
          <w:sz w:val="28"/>
          <w:szCs w:val="28"/>
          <w:lang w:val="uk-UA" w:eastAsia="en-US"/>
        </w:rPr>
        <w:t>фтизіопульмонологічний</w:t>
      </w:r>
      <w:proofErr w:type="spellEnd"/>
      <w:r w:rsidR="00B22078" w:rsidRPr="00B22078">
        <w:rPr>
          <w:rFonts w:eastAsia="Calibri"/>
          <w:bCs/>
          <w:sz w:val="28"/>
          <w:szCs w:val="28"/>
          <w:lang w:val="uk-UA" w:eastAsia="en-US"/>
        </w:rPr>
        <w:t xml:space="preserve"> клінічний лікувально-діагностичний центр» ЗОР.</w:t>
      </w:r>
    </w:p>
    <w:p w:rsid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B22078" w:rsidRDefault="00B22078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B22078" w:rsidRPr="00061C14" w:rsidRDefault="00B22078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C57471" w:rsidRDefault="00C57471" w:rsidP="00C57471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комісії </w:t>
      </w:r>
      <w:r w:rsidR="00511800">
        <w:rPr>
          <w:color w:val="000000"/>
          <w:sz w:val="28"/>
          <w:szCs w:val="28"/>
          <w:lang w:val="uk-UA"/>
        </w:rPr>
        <w:t xml:space="preserve">  </w:t>
      </w:r>
      <w:r w:rsidRPr="003E04FF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  С</w:t>
      </w:r>
      <w:r w:rsidR="00C37778">
        <w:rPr>
          <w:color w:val="000000"/>
          <w:sz w:val="28"/>
          <w:szCs w:val="28"/>
          <w:lang w:val="uk-UA"/>
        </w:rPr>
        <w:t xml:space="preserve">ергій </w:t>
      </w:r>
      <w:r w:rsidR="003E04FF" w:rsidRPr="003E04FF">
        <w:rPr>
          <w:color w:val="000000"/>
          <w:sz w:val="28"/>
          <w:szCs w:val="28"/>
          <w:lang w:val="uk-UA"/>
        </w:rPr>
        <w:t>ТКАЧЕНКО</w:t>
      </w:r>
    </w:p>
    <w:sectPr w:rsidR="00C57471" w:rsidSect="00061C1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34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95E68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686087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E5B1D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61C14"/>
    <w:rsid w:val="000A70A4"/>
    <w:rsid w:val="0011687E"/>
    <w:rsid w:val="00131D4D"/>
    <w:rsid w:val="002A4D79"/>
    <w:rsid w:val="00300F67"/>
    <w:rsid w:val="003365B9"/>
    <w:rsid w:val="003E04FF"/>
    <w:rsid w:val="004D7362"/>
    <w:rsid w:val="00511800"/>
    <w:rsid w:val="005176D3"/>
    <w:rsid w:val="00AE2453"/>
    <w:rsid w:val="00B22078"/>
    <w:rsid w:val="00BA0D89"/>
    <w:rsid w:val="00C37778"/>
    <w:rsid w:val="00C57471"/>
    <w:rsid w:val="00E02F61"/>
    <w:rsid w:val="00E90FDD"/>
    <w:rsid w:val="00F20CF1"/>
    <w:rsid w:val="00F3040C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18</cp:revision>
  <cp:lastPrinted>2020-06-02T06:20:00Z</cp:lastPrinted>
  <dcterms:created xsi:type="dcterms:W3CDTF">2018-12-26T14:12:00Z</dcterms:created>
  <dcterms:modified xsi:type="dcterms:W3CDTF">2020-06-02T06:20:00Z</dcterms:modified>
</cp:coreProperties>
</file>