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66" w:rsidRDefault="00384F66">
      <w:pPr>
        <w:jc w:val="center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53.25pt;height:56.25pt;visibility:visible">
            <v:imagedata r:id="rId5" o:title=""/>
          </v:shape>
        </w:pict>
      </w:r>
    </w:p>
    <w:p w:rsidR="00384F66" w:rsidRDefault="00384F66">
      <w:pPr>
        <w:jc w:val="center"/>
      </w:pPr>
      <w:r>
        <w:rPr>
          <w:b/>
          <w:sz w:val="22"/>
          <w:lang w:val="uk-UA"/>
        </w:rPr>
        <w:t>У К Р А Ї Н А</w:t>
      </w:r>
    </w:p>
    <w:p w:rsidR="00384F66" w:rsidRDefault="00384F66">
      <w:pPr>
        <w:jc w:val="center"/>
      </w:pPr>
      <w:r>
        <w:rPr>
          <w:b/>
          <w:lang w:val="uk-UA"/>
        </w:rPr>
        <w:t>ЗАПОРІЗЬКА  ОБЛАСНА  РАДА</w:t>
      </w:r>
    </w:p>
    <w:p w:rsidR="00384F66" w:rsidRDefault="00384F66">
      <w:pPr>
        <w:pStyle w:val="Heading1"/>
        <w:numPr>
          <w:ilvl w:val="0"/>
          <w:numId w:val="1"/>
        </w:numPr>
      </w:pPr>
      <w:r>
        <w:t>ПОСТІЙНА КОМІСІЯ</w:t>
      </w:r>
    </w:p>
    <w:p w:rsidR="00384F66" w:rsidRDefault="00384F66">
      <w:pPr>
        <w:jc w:val="center"/>
      </w:pPr>
      <w:r>
        <w:rPr>
          <w:b/>
          <w:lang w:val="uk-UA"/>
        </w:rPr>
        <w:t>з питань управління об’єктами спільної власності</w:t>
      </w:r>
    </w:p>
    <w:p w:rsidR="00384F66" w:rsidRDefault="00384F66">
      <w:pPr>
        <w:jc w:val="center"/>
      </w:pPr>
      <w:r>
        <w:rPr>
          <w:b/>
          <w:lang w:val="uk-UA"/>
        </w:rPr>
        <w:t>територіальних громад області та житлово-комунального господарства</w:t>
      </w:r>
    </w:p>
    <w:p w:rsidR="00384F66" w:rsidRDefault="00384F66">
      <w:pPr>
        <w:jc w:val="center"/>
      </w:pPr>
    </w:p>
    <w:p w:rsidR="00384F66" w:rsidRDefault="00384F66">
      <w:pPr>
        <w:jc w:val="center"/>
      </w:pPr>
      <w:r>
        <w:rPr>
          <w:lang w:val="uk-UA"/>
        </w:rPr>
        <w:t>проспект Леніна, 164, м. Запоріжжя, 69107, тел. 224-70-30</w:t>
      </w:r>
    </w:p>
    <w:p w:rsidR="00384F66" w:rsidRDefault="00384F66">
      <w:pPr>
        <w:pBdr>
          <w:bottom w:val="single" w:sz="12" w:space="0" w:color="000001"/>
        </w:pBdr>
        <w:jc w:val="center"/>
      </w:pPr>
    </w:p>
    <w:p w:rsidR="00384F66" w:rsidRDefault="00384F66">
      <w:pPr>
        <w:jc w:val="both"/>
      </w:pPr>
    </w:p>
    <w:p w:rsidR="00384F66" w:rsidRPr="00AE7A2A" w:rsidRDefault="00384F66">
      <w:pPr>
        <w:jc w:val="both"/>
        <w:rPr>
          <w:u w:val="single"/>
        </w:rPr>
      </w:pPr>
      <w:r>
        <w:rPr>
          <w:sz w:val="28"/>
          <w:szCs w:val="28"/>
          <w:u w:val="single"/>
          <w:lang w:val="uk-UA"/>
        </w:rPr>
        <w:t xml:space="preserve">  </w:t>
      </w:r>
      <w:r w:rsidRPr="00AE7A2A">
        <w:rPr>
          <w:sz w:val="28"/>
          <w:szCs w:val="28"/>
          <w:u w:val="single"/>
          <w:lang w:val="uk-UA"/>
        </w:rPr>
        <w:t>15.04.2016</w:t>
      </w:r>
      <w:r>
        <w:rPr>
          <w:sz w:val="28"/>
          <w:szCs w:val="28"/>
          <w:u w:val="single"/>
          <w:lang w:val="uk-UA"/>
        </w:rPr>
        <w:t xml:space="preserve">   </w:t>
      </w:r>
    </w:p>
    <w:p w:rsidR="00384F66" w:rsidRDefault="00384F66">
      <w:pPr>
        <w:jc w:val="both"/>
      </w:pPr>
    </w:p>
    <w:p w:rsidR="00384F66" w:rsidRDefault="00384F66">
      <w:pPr>
        <w:ind w:firstLine="72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ВИСНОВКИ  ТА   РЕКОМЕНДАЦІЇ</w:t>
      </w:r>
    </w:p>
    <w:p w:rsidR="00384F66" w:rsidRDefault="00384F66">
      <w:pPr>
        <w:ind w:firstLine="720"/>
        <w:jc w:val="center"/>
      </w:pPr>
    </w:p>
    <w:p w:rsidR="00384F66" w:rsidRPr="00664FC6" w:rsidRDefault="00384F66">
      <w:pPr>
        <w:jc w:val="both"/>
        <w:rPr>
          <w:lang w:val="uk-UA"/>
        </w:rPr>
      </w:pPr>
      <w:r>
        <w:rPr>
          <w:sz w:val="28"/>
          <w:szCs w:val="28"/>
        </w:rPr>
        <w:tab/>
      </w:r>
      <w:r w:rsidRPr="00664FC6">
        <w:t xml:space="preserve">За результатами розгляду питань порядку денного засідання </w:t>
      </w:r>
      <w:r w:rsidRPr="00664FC6">
        <w:rPr>
          <w:lang w:val="uk-UA"/>
        </w:rPr>
        <w:t>четвертої позачергової сесії</w:t>
      </w:r>
      <w:r w:rsidRPr="00664FC6">
        <w:t xml:space="preserve"> Запорізької обласної ради </w:t>
      </w:r>
      <w:r w:rsidRPr="00664FC6">
        <w:rPr>
          <w:lang w:val="uk-UA"/>
        </w:rPr>
        <w:t>сьомого</w:t>
      </w:r>
      <w:r w:rsidRPr="00664FC6">
        <w:t xml:space="preserve"> скликання</w:t>
      </w:r>
      <w:r w:rsidRPr="00664FC6">
        <w:rPr>
          <w:lang w:val="uk-UA"/>
        </w:rPr>
        <w:t>,</w:t>
      </w:r>
      <w:r w:rsidRPr="00664FC6">
        <w:t xml:space="preserve"> постійна комісія вирішила</w:t>
      </w:r>
      <w:r w:rsidRPr="00664FC6">
        <w:rPr>
          <w:lang w:val="uk-UA"/>
        </w:rPr>
        <w:t xml:space="preserve"> підтримати наступні проекти рішень та винести їх на розгляд сесії:</w:t>
      </w:r>
    </w:p>
    <w:p w:rsidR="00384F66" w:rsidRPr="00664FC6" w:rsidRDefault="00384F66" w:rsidP="00664FC6">
      <w:pPr>
        <w:jc w:val="both"/>
        <w:rPr>
          <w:lang w:val="uk-UA"/>
        </w:rPr>
      </w:pPr>
      <w:r w:rsidRPr="00664FC6">
        <w:rPr>
          <w:lang w:val="uk-UA"/>
        </w:rPr>
        <w:tab/>
        <w:t>1. Про Програму розвитку рекреаційно-курортного комплексу та туризму в Запорізькій області на 2016-2020 роки.</w:t>
      </w:r>
    </w:p>
    <w:p w:rsidR="00384F66" w:rsidRPr="00664FC6" w:rsidRDefault="00384F66" w:rsidP="00F624EA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664FC6">
        <w:rPr>
          <w:lang w:val="uk-UA"/>
        </w:rPr>
        <w:tab/>
        <w:t xml:space="preserve">2. </w:t>
      </w:r>
      <w:r w:rsidRPr="00664FC6">
        <w:t>Про</w:t>
      </w:r>
      <w:r w:rsidRPr="00664FC6">
        <w:rPr>
          <w:lang w:val="uk-UA"/>
        </w:rPr>
        <w:t xml:space="preserve"> </w:t>
      </w:r>
      <w:r w:rsidRPr="00664FC6">
        <w:t>застосування</w:t>
      </w:r>
      <w:r w:rsidRPr="00664FC6">
        <w:rPr>
          <w:lang w:val="uk-UA"/>
        </w:rPr>
        <w:t xml:space="preserve"> </w:t>
      </w:r>
      <w:r w:rsidRPr="00664FC6">
        <w:t>електронної</w:t>
      </w:r>
      <w:r w:rsidRPr="00664FC6">
        <w:rPr>
          <w:lang w:val="uk-UA"/>
        </w:rPr>
        <w:t xml:space="preserve"> </w:t>
      </w:r>
      <w:r w:rsidRPr="00664FC6">
        <w:t>системи</w:t>
      </w:r>
      <w:r w:rsidRPr="00664FC6">
        <w:rPr>
          <w:lang w:val="uk-UA"/>
        </w:rPr>
        <w:t xml:space="preserve"> </w:t>
      </w:r>
      <w:r w:rsidRPr="00664FC6">
        <w:t>закупівель</w:t>
      </w:r>
      <w:r w:rsidRPr="00664FC6">
        <w:rPr>
          <w:lang w:val="uk-UA"/>
        </w:rPr>
        <w:t xml:space="preserve"> </w:t>
      </w:r>
      <w:r w:rsidRPr="00664FC6">
        <w:t>товарів</w:t>
      </w:r>
      <w:r w:rsidRPr="00664FC6">
        <w:rPr>
          <w:lang w:val="uk-UA"/>
        </w:rPr>
        <w:t xml:space="preserve">, робіт </w:t>
      </w:r>
      <w:r w:rsidRPr="00664FC6">
        <w:t>і</w:t>
      </w:r>
      <w:r w:rsidRPr="00664FC6">
        <w:rPr>
          <w:lang w:val="uk-UA"/>
        </w:rPr>
        <w:t xml:space="preserve"> </w:t>
      </w:r>
      <w:r w:rsidRPr="00664FC6">
        <w:t>послуг</w:t>
      </w:r>
      <w:r w:rsidRPr="00664FC6">
        <w:rPr>
          <w:lang w:val="uk-UA"/>
        </w:rPr>
        <w:t xml:space="preserve"> </w:t>
      </w:r>
      <w:r w:rsidRPr="00664FC6">
        <w:t>(ProZorro)</w:t>
      </w:r>
      <w:r w:rsidRPr="00664FC6">
        <w:rPr>
          <w:lang w:val="uk-UA"/>
        </w:rPr>
        <w:t>.</w:t>
      </w:r>
    </w:p>
    <w:p w:rsidR="00384F66" w:rsidRPr="00664FC6" w:rsidRDefault="00384F66" w:rsidP="00664FC6">
      <w:pPr>
        <w:pStyle w:val="normal0"/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4FC6">
        <w:rPr>
          <w:b/>
          <w:i/>
          <w:sz w:val="24"/>
          <w:szCs w:val="24"/>
          <w:lang w:val="uk-UA"/>
        </w:rPr>
        <w:tab/>
      </w:r>
      <w:r w:rsidRPr="00664FC6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Зауваження: У пункті</w:t>
      </w:r>
      <w:r w:rsidRPr="00664FC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1 та пункті 2 рішення слова «</w:t>
      </w:r>
      <w:r w:rsidRPr="00664FC6">
        <w:rPr>
          <w:rFonts w:ascii="Times New Roman" w:hAnsi="Times New Roman" w:cs="Times New Roman"/>
          <w:b/>
          <w:i/>
          <w:color w:val="auto"/>
          <w:sz w:val="24"/>
          <w:szCs w:val="24"/>
          <w:lang w:val="uk-UA" w:eastAsia="uk-UA"/>
        </w:rPr>
        <w:t>не менше 30 тис. грн.</w:t>
      </w:r>
      <w:r w:rsidRPr="00664FC6">
        <w:rPr>
          <w:rFonts w:ascii="Times New Roman" w:hAnsi="Times New Roman" w:cs="Times New Roman"/>
          <w:b/>
          <w:i/>
          <w:sz w:val="24"/>
          <w:szCs w:val="24"/>
          <w:lang w:val="uk-UA"/>
        </w:rPr>
        <w:t>» замінити на «не менше 1 тис.грн.».</w:t>
      </w:r>
    </w:p>
    <w:p w:rsidR="00384F66" w:rsidRPr="00664FC6" w:rsidRDefault="00384F66" w:rsidP="00F624EA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384F66" w:rsidRPr="00664FC6" w:rsidRDefault="00384F66" w:rsidP="00F624EA">
      <w:pPr>
        <w:pStyle w:val="WW-ParagraphStyle123456789"/>
        <w:ind w:left="-30" w:right="-6"/>
        <w:jc w:val="both"/>
        <w:rPr>
          <w:rStyle w:val="WW-FontStyle12345678"/>
          <w:rFonts w:ascii="Times New Roman" w:hAnsi="Times New Roman" w:cs="Times New Roman"/>
          <w:sz w:val="24"/>
          <w:lang w:val="uk-UA"/>
        </w:rPr>
      </w:pPr>
      <w:r w:rsidRPr="00664FC6">
        <w:rPr>
          <w:rStyle w:val="WW-FontStyle12345678"/>
          <w:rFonts w:cs="Times New Roman"/>
          <w:sz w:val="24"/>
          <w:lang w:val="uk-UA"/>
        </w:rPr>
        <w:tab/>
      </w:r>
      <w:r w:rsidRPr="00664FC6">
        <w:rPr>
          <w:rStyle w:val="WW-FontStyle12345678"/>
          <w:rFonts w:cs="Times New Roman"/>
          <w:sz w:val="24"/>
          <w:lang w:val="uk-UA"/>
        </w:rPr>
        <w:tab/>
      </w:r>
      <w:r w:rsidRPr="00664FC6">
        <w:rPr>
          <w:rStyle w:val="WW-FontStyle12345678"/>
          <w:rFonts w:ascii="Times New Roman" w:hAnsi="Times New Roman" w:cs="Times New Roman"/>
          <w:sz w:val="24"/>
          <w:lang w:val="uk-UA"/>
        </w:rPr>
        <w:t xml:space="preserve">3. </w:t>
      </w:r>
      <w:r w:rsidRPr="00664FC6">
        <w:rPr>
          <w:rStyle w:val="WW-FontStyle12345678"/>
          <w:rFonts w:ascii="Times New Roman" w:hAnsi="Times New Roman" w:cs="Times New Roman"/>
          <w:sz w:val="24"/>
        </w:rPr>
        <w:t xml:space="preserve">Про погодження </w:t>
      </w:r>
      <w:r w:rsidRPr="00664FC6">
        <w:rPr>
          <w:rStyle w:val="WW-FontStyle12345678"/>
          <w:rFonts w:ascii="Times New Roman" w:hAnsi="Times New Roman" w:cs="Times New Roman"/>
          <w:sz w:val="24"/>
          <w:lang w:val="uk-UA"/>
        </w:rPr>
        <w:t>видачі</w:t>
      </w:r>
      <w:r w:rsidRPr="00664FC6">
        <w:rPr>
          <w:rStyle w:val="WW-FontStyle12345678"/>
          <w:rFonts w:ascii="Times New Roman" w:hAnsi="Times New Roman" w:cs="Times New Roman"/>
          <w:sz w:val="24"/>
        </w:rPr>
        <w:t xml:space="preserve"> комунальному </w:t>
      </w:r>
      <w:r w:rsidRPr="00664FC6">
        <w:rPr>
          <w:rStyle w:val="WW-FontStyle12345678"/>
          <w:rFonts w:ascii="Times New Roman" w:hAnsi="Times New Roman" w:cs="Times New Roman"/>
          <w:sz w:val="24"/>
          <w:lang w:val="uk-UA"/>
        </w:rPr>
        <w:t>підприємству “Громада Молочанської міської ради” спеціального дозволу на користування надрами на території Запорізької області.</w:t>
      </w:r>
    </w:p>
    <w:p w:rsidR="00384F66" w:rsidRPr="00664FC6" w:rsidRDefault="00384F66" w:rsidP="00F624EA">
      <w:pPr>
        <w:pStyle w:val="WW-ParagraphStyle123456789"/>
        <w:ind w:left="-30" w:right="-6"/>
        <w:jc w:val="both"/>
        <w:rPr>
          <w:rStyle w:val="WW-FontStyle12345678"/>
          <w:rFonts w:ascii="Times New Roman" w:hAnsi="Times New Roman" w:cs="Times New Roman"/>
          <w:sz w:val="24"/>
          <w:lang w:val="uk-UA"/>
        </w:rPr>
      </w:pPr>
      <w:r w:rsidRPr="00664FC6">
        <w:rPr>
          <w:rStyle w:val="WW-FontStyle12345678"/>
          <w:rFonts w:cs="Times New Roman"/>
          <w:sz w:val="24"/>
          <w:lang w:val="uk-UA"/>
        </w:rPr>
        <w:tab/>
      </w:r>
      <w:r w:rsidRPr="00664FC6">
        <w:rPr>
          <w:rStyle w:val="WW-FontStyle12345678"/>
          <w:rFonts w:cs="Times New Roman"/>
          <w:sz w:val="24"/>
          <w:lang w:val="uk-UA"/>
        </w:rPr>
        <w:tab/>
      </w:r>
      <w:r w:rsidRPr="00664FC6">
        <w:rPr>
          <w:rStyle w:val="WW-FontStyle12345678"/>
          <w:rFonts w:ascii="Times New Roman" w:hAnsi="Times New Roman" w:cs="Times New Roman"/>
          <w:sz w:val="24"/>
          <w:lang w:val="uk-UA"/>
        </w:rPr>
        <w:t xml:space="preserve">4. </w:t>
      </w:r>
      <w:r w:rsidRPr="00664FC6">
        <w:rPr>
          <w:rStyle w:val="WW-FontStyle12345678"/>
          <w:rFonts w:ascii="Times New Roman" w:hAnsi="Times New Roman" w:cs="Times New Roman"/>
          <w:sz w:val="24"/>
        </w:rPr>
        <w:t xml:space="preserve">Про погодження </w:t>
      </w:r>
      <w:r w:rsidRPr="00664FC6">
        <w:rPr>
          <w:rStyle w:val="WW-FontStyle12345678"/>
          <w:rFonts w:ascii="Times New Roman" w:hAnsi="Times New Roman" w:cs="Times New Roman"/>
          <w:sz w:val="24"/>
          <w:lang w:val="uk-UA"/>
        </w:rPr>
        <w:t>видачі</w:t>
      </w:r>
      <w:r w:rsidRPr="00664FC6">
        <w:rPr>
          <w:rStyle w:val="WW-FontStyle12345678"/>
          <w:rFonts w:ascii="Times New Roman" w:hAnsi="Times New Roman" w:cs="Times New Roman"/>
          <w:sz w:val="24"/>
        </w:rPr>
        <w:t xml:space="preserve"> комунальному </w:t>
      </w:r>
      <w:r w:rsidRPr="00664FC6">
        <w:rPr>
          <w:rStyle w:val="WW-FontStyle12345678"/>
          <w:rFonts w:ascii="Times New Roman" w:hAnsi="Times New Roman" w:cs="Times New Roman"/>
          <w:sz w:val="24"/>
          <w:lang w:val="uk-UA"/>
        </w:rPr>
        <w:t>підприємству “Чисте місто Приморськ” Приморської міської ради спеціального дозволу на користування надрами на території Запорізької області.</w:t>
      </w:r>
    </w:p>
    <w:p w:rsidR="00384F66" w:rsidRPr="00664FC6" w:rsidRDefault="00384F66" w:rsidP="00F624EA">
      <w:pPr>
        <w:pStyle w:val="WW-ParagraphStyle123456789"/>
        <w:tabs>
          <w:tab w:val="left" w:pos="9354"/>
        </w:tabs>
        <w:ind w:left="-30" w:right="-6" w:firstLine="750"/>
        <w:jc w:val="both"/>
        <w:rPr>
          <w:rFonts w:cs="Times New Roman"/>
        </w:rPr>
      </w:pPr>
      <w:r w:rsidRPr="00664FC6">
        <w:rPr>
          <w:rFonts w:cs="Times New Roman"/>
          <w:lang w:val="uk-UA"/>
        </w:rPr>
        <w:t xml:space="preserve">5. </w:t>
      </w:r>
      <w:r w:rsidRPr="00664FC6">
        <w:rPr>
          <w:rStyle w:val="WW-FontStyle12345678"/>
          <w:rFonts w:ascii="Times New Roman" w:hAnsi="Times New Roman" w:cs="Times New Roman"/>
          <w:sz w:val="24"/>
        </w:rPr>
        <w:t xml:space="preserve">Про погодження </w:t>
      </w:r>
      <w:r w:rsidRPr="00664FC6">
        <w:rPr>
          <w:rStyle w:val="WW-FontStyle12345678"/>
          <w:rFonts w:ascii="Times New Roman" w:hAnsi="Times New Roman" w:cs="Times New Roman"/>
          <w:sz w:val="24"/>
          <w:lang w:val="uk-UA"/>
        </w:rPr>
        <w:t>видачі</w:t>
      </w:r>
      <w:r w:rsidRPr="00664FC6">
        <w:rPr>
          <w:rStyle w:val="WW-FontStyle12345678"/>
          <w:rFonts w:ascii="Times New Roman" w:hAnsi="Times New Roman" w:cs="Times New Roman"/>
          <w:sz w:val="24"/>
        </w:rPr>
        <w:t xml:space="preserve"> </w:t>
      </w:r>
      <w:r w:rsidRPr="00664FC6">
        <w:rPr>
          <w:rStyle w:val="WW-FontStyle12345678"/>
          <w:rFonts w:ascii="Times New Roman" w:hAnsi="Times New Roman" w:cs="Times New Roman"/>
          <w:sz w:val="24"/>
          <w:lang w:val="uk-UA"/>
        </w:rPr>
        <w:t>публічному акціонерному товариству “Токмацький ковальсько-штампувальний завод” спеціального дозволу на користування надрами на території Запорізької області.</w:t>
      </w:r>
    </w:p>
    <w:p w:rsidR="00384F66" w:rsidRPr="00664FC6" w:rsidRDefault="00384F66" w:rsidP="00F624EA">
      <w:pPr>
        <w:pStyle w:val="WW-ParagraphStyle123456789"/>
        <w:ind w:left="-30" w:right="-6"/>
        <w:jc w:val="both"/>
        <w:rPr>
          <w:rFonts w:cs="Times New Roman"/>
          <w:lang w:val="uk-UA"/>
        </w:rPr>
      </w:pPr>
      <w:r w:rsidRPr="00664FC6">
        <w:rPr>
          <w:rStyle w:val="WW-FontStyle12345678"/>
          <w:rFonts w:ascii="Times New Roman" w:hAnsi="Times New Roman" w:cs="Times New Roman"/>
          <w:sz w:val="24"/>
          <w:lang w:val="uk-UA"/>
        </w:rPr>
        <w:tab/>
      </w:r>
      <w:r w:rsidRPr="00664FC6">
        <w:rPr>
          <w:rStyle w:val="WW-FontStyle12345678"/>
          <w:rFonts w:ascii="Times New Roman" w:hAnsi="Times New Roman" w:cs="Times New Roman"/>
          <w:sz w:val="24"/>
          <w:lang w:val="uk-UA"/>
        </w:rPr>
        <w:tab/>
        <w:t xml:space="preserve">6. </w:t>
      </w:r>
      <w:r w:rsidRPr="00664FC6">
        <w:rPr>
          <w:rStyle w:val="WW-FontStyle12345678"/>
          <w:rFonts w:ascii="Times New Roman" w:hAnsi="Times New Roman" w:cs="Times New Roman"/>
          <w:sz w:val="24"/>
        </w:rPr>
        <w:t xml:space="preserve">Про видачу </w:t>
      </w:r>
      <w:r w:rsidRPr="00664FC6">
        <w:rPr>
          <w:rStyle w:val="WW-FontStyle12345678"/>
          <w:rFonts w:ascii="Times New Roman" w:hAnsi="Times New Roman" w:cs="Times New Roman"/>
          <w:sz w:val="24"/>
          <w:lang w:val="uk-UA"/>
        </w:rPr>
        <w:t xml:space="preserve">Державному підприємству «Інститут рибного господарства та екології моря» </w:t>
      </w:r>
      <w:r w:rsidRPr="00664FC6">
        <w:rPr>
          <w:rStyle w:val="WW-FontStyle12345678"/>
          <w:rFonts w:ascii="Times New Roman" w:hAnsi="Times New Roman" w:cs="Times New Roman"/>
          <w:sz w:val="24"/>
        </w:rPr>
        <w:t>дозволу на спеціальне водокористування на водному об'єкті місцевого значення</w:t>
      </w:r>
      <w:r w:rsidRPr="00664FC6">
        <w:rPr>
          <w:rStyle w:val="WW-FontStyle12345678"/>
          <w:rFonts w:ascii="Times New Roman" w:hAnsi="Times New Roman" w:cs="Times New Roman"/>
          <w:sz w:val="24"/>
          <w:lang w:val="uk-UA"/>
        </w:rPr>
        <w:t>.</w:t>
      </w:r>
    </w:p>
    <w:p w:rsidR="00384F66" w:rsidRPr="00664FC6" w:rsidRDefault="00384F66" w:rsidP="00F624EA">
      <w:pPr>
        <w:jc w:val="both"/>
        <w:rPr>
          <w:lang w:val="uk-UA"/>
        </w:rPr>
      </w:pPr>
      <w:r w:rsidRPr="00664FC6">
        <w:rPr>
          <w:lang w:val="uk-UA"/>
        </w:rPr>
        <w:tab/>
        <w:t>7. Про затвердження п. 1 розпоряджень голови обласної ради щодо звільнення керівників комунальних установ та закладів, що є об'єктами спільної власності територіальних громад області.</w:t>
      </w:r>
    </w:p>
    <w:p w:rsidR="00384F66" w:rsidRPr="00664FC6" w:rsidRDefault="00384F66" w:rsidP="00F624EA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664FC6">
        <w:rPr>
          <w:lang w:val="uk-UA"/>
        </w:rPr>
        <w:tab/>
        <w:t xml:space="preserve">8. </w:t>
      </w:r>
      <w:r w:rsidRPr="00664FC6">
        <w:rPr>
          <w:bCs/>
          <w:lang w:val="uk-UA"/>
        </w:rPr>
        <w:t>Про надання дозволу на списання майна спільної власності територіальних громад сіл, селищ, міст Запорізької області шляхом ліквідації.</w:t>
      </w:r>
    </w:p>
    <w:p w:rsidR="00384F66" w:rsidRPr="00664FC6" w:rsidRDefault="00384F66" w:rsidP="00F624EA">
      <w:pPr>
        <w:pStyle w:val="NormalWeb"/>
        <w:spacing w:before="0" w:beforeAutospacing="0" w:after="0" w:afterAutospacing="0"/>
        <w:jc w:val="both"/>
        <w:rPr>
          <w:bCs/>
          <w:lang w:val="uk-UA"/>
        </w:rPr>
      </w:pPr>
      <w:r w:rsidRPr="00664FC6">
        <w:rPr>
          <w:lang w:val="uk-UA"/>
        </w:rPr>
        <w:tab/>
        <w:t xml:space="preserve">9. </w:t>
      </w:r>
      <w:r w:rsidRPr="00664FC6">
        <w:rPr>
          <w:bCs/>
        </w:rPr>
        <w:t>Про зміни у складі спільної власності територіальних громад сіл, селищ, міст Запорізької області</w:t>
      </w:r>
      <w:r w:rsidRPr="00664FC6">
        <w:rPr>
          <w:bCs/>
          <w:lang w:val="uk-UA"/>
        </w:rPr>
        <w:t>.</w:t>
      </w:r>
    </w:p>
    <w:p w:rsidR="00384F66" w:rsidRPr="00664FC6" w:rsidRDefault="00384F66" w:rsidP="00F624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664FC6">
        <w:rPr>
          <w:rStyle w:val="FontStyle10"/>
          <w:rFonts w:ascii="Times New Roman" w:eastAsia="Times New Roman" w:hAnsi="Times New Roman" w:cs="Times New Roman"/>
          <w:bCs/>
          <w:kern w:val="1"/>
          <w:sz w:val="24"/>
          <w:lang w:val="uk-UA"/>
        </w:rPr>
        <w:t xml:space="preserve">10. </w:t>
      </w:r>
      <w:r w:rsidRPr="00664FC6">
        <w:rPr>
          <w:lang w:val="uk-UA"/>
        </w:rPr>
        <w:t>Про припинення діяльності комунального підприємства «Запорізька профдезінфекція» шляхом ліквідації.</w:t>
      </w:r>
    </w:p>
    <w:p w:rsidR="00384F66" w:rsidRPr="00664FC6" w:rsidRDefault="00384F66" w:rsidP="00F624EA">
      <w:pPr>
        <w:shd w:val="clear" w:color="auto" w:fill="FFFFFF"/>
        <w:ind w:right="-6" w:firstLine="720"/>
        <w:jc w:val="both"/>
        <w:rPr>
          <w:color w:val="000000"/>
          <w:bdr w:val="none" w:sz="0" w:space="0" w:color="auto" w:frame="1"/>
          <w:lang w:val="uk-UA" w:eastAsia="ru-RU"/>
        </w:rPr>
      </w:pPr>
      <w:r w:rsidRPr="00664FC6">
        <w:rPr>
          <w:lang w:val="uk-UA"/>
        </w:rPr>
        <w:t xml:space="preserve">11. </w:t>
      </w:r>
      <w:r w:rsidRPr="00664FC6">
        <w:rPr>
          <w:color w:val="000000"/>
          <w:bdr w:val="none" w:sz="0" w:space="0" w:color="auto" w:frame="1"/>
          <w:lang w:val="uk-UA" w:eastAsia="ru-RU"/>
        </w:rPr>
        <w:t>Про обрання представника громадськості Тлєуша В.М. до постійної поліцейської комісії  Головного управління Національної поліції в Запорізькій області.</w:t>
      </w:r>
    </w:p>
    <w:p w:rsidR="00384F66" w:rsidRPr="00664FC6" w:rsidRDefault="00384F66" w:rsidP="00F624EA">
      <w:pPr>
        <w:shd w:val="clear" w:color="auto" w:fill="FFFFFF"/>
        <w:ind w:right="-6" w:firstLine="720"/>
        <w:jc w:val="both"/>
        <w:rPr>
          <w:color w:val="000000"/>
          <w:bdr w:val="none" w:sz="0" w:space="0" w:color="auto" w:frame="1"/>
          <w:lang w:val="uk-UA" w:eastAsia="ru-RU"/>
        </w:rPr>
      </w:pPr>
      <w:r w:rsidRPr="00664FC6">
        <w:rPr>
          <w:lang w:val="uk-UA"/>
        </w:rPr>
        <w:t xml:space="preserve">12. </w:t>
      </w:r>
      <w:r w:rsidRPr="00664FC6">
        <w:rPr>
          <w:color w:val="000000"/>
          <w:bdr w:val="none" w:sz="0" w:space="0" w:color="auto" w:frame="1"/>
          <w:lang w:val="uk-UA" w:eastAsia="ru-RU"/>
        </w:rPr>
        <w:t>Про обрання представника громадськості Зінченка М.В. до постійної поліцейської комісії  Головного управління Національної поліції в Запорізькій області.</w:t>
      </w:r>
    </w:p>
    <w:p w:rsidR="00384F66" w:rsidRPr="00664FC6" w:rsidRDefault="00384F66" w:rsidP="00F624EA">
      <w:pPr>
        <w:shd w:val="clear" w:color="auto" w:fill="FFFFFF"/>
        <w:ind w:right="-6"/>
        <w:jc w:val="both"/>
        <w:rPr>
          <w:color w:val="000000"/>
          <w:bdr w:val="none" w:sz="0" w:space="0" w:color="auto" w:frame="1"/>
          <w:lang w:val="uk-UA" w:eastAsia="ru-RU"/>
        </w:rPr>
      </w:pPr>
      <w:r w:rsidRPr="00664FC6">
        <w:rPr>
          <w:lang w:val="uk-UA"/>
        </w:rPr>
        <w:tab/>
        <w:t xml:space="preserve">13. </w:t>
      </w:r>
      <w:r w:rsidRPr="00664FC6">
        <w:rPr>
          <w:color w:val="000000"/>
          <w:bdr w:val="none" w:sz="0" w:space="0" w:color="auto" w:frame="1"/>
          <w:lang w:val="uk-UA" w:eastAsia="ru-RU"/>
        </w:rPr>
        <w:t>Про обрання представника громадськості Граматунової Н.С. до постійної поліцейської комісії  Головного управління Національної поліції в Запорізькій області.</w:t>
      </w:r>
    </w:p>
    <w:p w:rsidR="00384F66" w:rsidRPr="00664FC6" w:rsidRDefault="00384F66" w:rsidP="00F624EA">
      <w:pPr>
        <w:shd w:val="clear" w:color="auto" w:fill="FFFFFF"/>
        <w:ind w:right="-6"/>
        <w:jc w:val="both"/>
        <w:rPr>
          <w:color w:val="000000"/>
          <w:bdr w:val="none" w:sz="0" w:space="0" w:color="auto" w:frame="1"/>
          <w:lang w:val="uk-UA" w:eastAsia="ru-RU"/>
        </w:rPr>
      </w:pPr>
      <w:r w:rsidRPr="00664FC6">
        <w:rPr>
          <w:lang w:val="uk-UA"/>
        </w:rPr>
        <w:tab/>
        <w:t xml:space="preserve">14. </w:t>
      </w:r>
      <w:r w:rsidRPr="00664FC6">
        <w:rPr>
          <w:color w:val="000000"/>
          <w:bdr w:val="none" w:sz="0" w:space="0" w:color="auto" w:frame="1"/>
          <w:lang w:val="uk-UA" w:eastAsia="ru-RU"/>
        </w:rPr>
        <w:t>Про обрання представника громадськості Дємєнєвої О.В. до постійної поліцейської комісії  Головного управління Національної поліції в Запорізькій області.</w:t>
      </w:r>
    </w:p>
    <w:p w:rsidR="00384F66" w:rsidRPr="00664FC6" w:rsidRDefault="00384F66" w:rsidP="00F624EA">
      <w:pPr>
        <w:shd w:val="clear" w:color="auto" w:fill="FFFFFF"/>
        <w:ind w:right="-6"/>
        <w:jc w:val="both"/>
        <w:rPr>
          <w:color w:val="000000"/>
          <w:bdr w:val="none" w:sz="0" w:space="0" w:color="auto" w:frame="1"/>
          <w:lang w:val="uk-UA" w:eastAsia="ru-RU"/>
        </w:rPr>
      </w:pPr>
      <w:r w:rsidRPr="00664FC6">
        <w:rPr>
          <w:lang w:val="uk-UA"/>
        </w:rPr>
        <w:tab/>
        <w:t xml:space="preserve">15. </w:t>
      </w:r>
      <w:r w:rsidRPr="00664FC6">
        <w:rPr>
          <w:color w:val="000000"/>
          <w:bdr w:val="none" w:sz="0" w:space="0" w:color="auto" w:frame="1"/>
          <w:lang w:val="uk-UA" w:eastAsia="ru-RU"/>
        </w:rPr>
        <w:t>Про обрання представника громадськості Довгополика В.О. до постійної поліцейської комісії  Головного управління Національної поліції в Запорізькій області.</w:t>
      </w:r>
    </w:p>
    <w:p w:rsidR="00384F66" w:rsidRPr="00664FC6" w:rsidRDefault="00384F66" w:rsidP="00F624EA">
      <w:pPr>
        <w:shd w:val="clear" w:color="auto" w:fill="FFFFFF"/>
        <w:ind w:right="-6"/>
        <w:jc w:val="both"/>
        <w:rPr>
          <w:color w:val="000000"/>
          <w:bdr w:val="none" w:sz="0" w:space="0" w:color="auto" w:frame="1"/>
          <w:lang w:val="uk-UA" w:eastAsia="ru-RU"/>
        </w:rPr>
      </w:pPr>
      <w:r w:rsidRPr="00664FC6">
        <w:rPr>
          <w:lang w:val="uk-UA"/>
        </w:rPr>
        <w:tab/>
        <w:t xml:space="preserve">16. </w:t>
      </w:r>
      <w:r w:rsidRPr="00664FC6">
        <w:rPr>
          <w:color w:val="000000"/>
          <w:bdr w:val="none" w:sz="0" w:space="0" w:color="auto" w:frame="1"/>
          <w:lang w:val="uk-UA" w:eastAsia="ru-RU"/>
        </w:rPr>
        <w:t>Про обрання представника громадськості Катанова А.В. до постійної поліцейської комісії  Головного управління Національної поліції в Запорізькій області.</w:t>
      </w:r>
    </w:p>
    <w:p w:rsidR="00384F66" w:rsidRPr="00664FC6" w:rsidRDefault="00384F66" w:rsidP="00F624EA">
      <w:pPr>
        <w:shd w:val="clear" w:color="auto" w:fill="FFFFFF"/>
        <w:tabs>
          <w:tab w:val="left" w:pos="9354"/>
        </w:tabs>
        <w:ind w:right="-6" w:firstLine="720"/>
        <w:jc w:val="both"/>
        <w:rPr>
          <w:color w:val="000000"/>
          <w:bdr w:val="none" w:sz="0" w:space="0" w:color="auto" w:frame="1"/>
          <w:lang w:val="uk-UA" w:eastAsia="ru-RU"/>
        </w:rPr>
      </w:pPr>
      <w:r w:rsidRPr="00664FC6">
        <w:rPr>
          <w:lang w:val="uk-UA"/>
        </w:rPr>
        <w:t xml:space="preserve">17. </w:t>
      </w:r>
      <w:r w:rsidRPr="00664FC6">
        <w:rPr>
          <w:color w:val="000000"/>
          <w:bdr w:val="none" w:sz="0" w:space="0" w:color="auto" w:frame="1"/>
          <w:lang w:val="uk-UA" w:eastAsia="ru-RU"/>
        </w:rPr>
        <w:t>Про обрання представника громадськості Буряка О.М. до  постійної поліцейської комісії  Головного управління Національної поліції в Запорізькій області.</w:t>
      </w:r>
    </w:p>
    <w:p w:rsidR="00384F66" w:rsidRPr="00664FC6" w:rsidRDefault="00384F66" w:rsidP="00F624EA">
      <w:pPr>
        <w:shd w:val="clear" w:color="auto" w:fill="FFFFFF"/>
        <w:tabs>
          <w:tab w:val="left" w:pos="9354"/>
        </w:tabs>
        <w:ind w:right="-6" w:firstLine="720"/>
        <w:jc w:val="both"/>
        <w:rPr>
          <w:color w:val="000000"/>
          <w:bdr w:val="none" w:sz="0" w:space="0" w:color="auto" w:frame="1"/>
          <w:lang w:val="uk-UA" w:eastAsia="ru-RU"/>
        </w:rPr>
      </w:pPr>
      <w:r w:rsidRPr="00664FC6">
        <w:rPr>
          <w:lang w:val="uk-UA"/>
        </w:rPr>
        <w:t xml:space="preserve">18. </w:t>
      </w:r>
      <w:r w:rsidRPr="00664FC6">
        <w:rPr>
          <w:color w:val="000000"/>
          <w:bdr w:val="none" w:sz="0" w:space="0" w:color="auto" w:frame="1"/>
          <w:lang w:val="uk-UA" w:eastAsia="ru-RU"/>
        </w:rPr>
        <w:t>Про обрання представника громадськості Вишнякової І.О. до  постійної поліцейської комісії  Головного управління Національної поліції в Запорізькій області.</w:t>
      </w:r>
    </w:p>
    <w:p w:rsidR="00384F66" w:rsidRPr="00664FC6" w:rsidRDefault="00384F66" w:rsidP="00F624EA">
      <w:pPr>
        <w:shd w:val="clear" w:color="auto" w:fill="FFFFFF"/>
        <w:tabs>
          <w:tab w:val="left" w:pos="9354"/>
        </w:tabs>
        <w:ind w:right="-6" w:firstLine="720"/>
        <w:jc w:val="both"/>
        <w:rPr>
          <w:color w:val="000000"/>
          <w:bdr w:val="none" w:sz="0" w:space="0" w:color="auto" w:frame="1"/>
          <w:lang w:val="uk-UA" w:eastAsia="ru-RU"/>
        </w:rPr>
      </w:pPr>
      <w:r w:rsidRPr="00664FC6">
        <w:rPr>
          <w:lang w:val="uk-UA"/>
        </w:rPr>
        <w:t xml:space="preserve">19. </w:t>
      </w:r>
      <w:r w:rsidRPr="00664FC6">
        <w:rPr>
          <w:color w:val="000000"/>
          <w:bdr w:val="none" w:sz="0" w:space="0" w:color="auto" w:frame="1"/>
          <w:lang w:val="uk-UA" w:eastAsia="ru-RU"/>
        </w:rPr>
        <w:t>Про обрання представника громадськості Корольова Я.Б. до  постійної поліцейської комісії  Головного управління Національної поліції в Запорізькій області.</w:t>
      </w:r>
    </w:p>
    <w:p w:rsidR="00384F66" w:rsidRPr="00664FC6" w:rsidRDefault="00384F66" w:rsidP="00F624EA">
      <w:pPr>
        <w:shd w:val="clear" w:color="auto" w:fill="FFFFFF"/>
        <w:tabs>
          <w:tab w:val="left" w:pos="9354"/>
        </w:tabs>
        <w:ind w:right="-6" w:firstLine="720"/>
        <w:jc w:val="both"/>
        <w:rPr>
          <w:color w:val="000000"/>
          <w:bdr w:val="none" w:sz="0" w:space="0" w:color="auto" w:frame="1"/>
          <w:lang w:val="uk-UA" w:eastAsia="ru-RU"/>
        </w:rPr>
      </w:pPr>
      <w:r w:rsidRPr="00664FC6">
        <w:rPr>
          <w:color w:val="000000"/>
          <w:bdr w:val="none" w:sz="0" w:space="0" w:color="auto" w:frame="1"/>
          <w:lang w:val="uk-UA" w:eastAsia="ru-RU"/>
        </w:rPr>
        <w:t>20. Про обрання представника громадськості Коротенка Д.О. до  постійної поліцейської комісії  Головного управління Національної поліції в Запорізькій області.</w:t>
      </w:r>
    </w:p>
    <w:p w:rsidR="00384F66" w:rsidRPr="00664FC6" w:rsidRDefault="00384F66" w:rsidP="00F624EA">
      <w:pPr>
        <w:shd w:val="clear" w:color="auto" w:fill="FFFFFF"/>
        <w:ind w:right="-6"/>
        <w:jc w:val="both"/>
        <w:rPr>
          <w:color w:val="000000"/>
          <w:bdr w:val="none" w:sz="0" w:space="0" w:color="auto" w:frame="1"/>
          <w:lang w:val="uk-UA" w:eastAsia="ru-RU"/>
        </w:rPr>
      </w:pPr>
      <w:r w:rsidRPr="00664FC6">
        <w:rPr>
          <w:lang w:val="uk-UA"/>
        </w:rPr>
        <w:tab/>
        <w:t xml:space="preserve">21. </w:t>
      </w:r>
      <w:r w:rsidRPr="00664FC6">
        <w:rPr>
          <w:color w:val="000000"/>
          <w:bdr w:val="none" w:sz="0" w:space="0" w:color="auto" w:frame="1"/>
          <w:lang w:val="uk-UA" w:eastAsia="ru-RU"/>
        </w:rPr>
        <w:t>Про обрання представника громадськості Нестеренка В.В. до постійної поліцейської комісії Головного управління Національної поліції в Запорізькій області.</w:t>
      </w:r>
    </w:p>
    <w:p w:rsidR="00384F66" w:rsidRPr="00664FC6" w:rsidRDefault="00384F66" w:rsidP="00F624EA">
      <w:pPr>
        <w:shd w:val="clear" w:color="auto" w:fill="FFFFFF"/>
        <w:ind w:right="-6"/>
        <w:jc w:val="both"/>
        <w:rPr>
          <w:color w:val="000000"/>
          <w:bdr w:val="none" w:sz="0" w:space="0" w:color="auto" w:frame="1"/>
          <w:lang w:val="uk-UA" w:eastAsia="ru-RU"/>
        </w:rPr>
      </w:pPr>
      <w:r w:rsidRPr="00664FC6">
        <w:rPr>
          <w:rStyle w:val="Strong"/>
          <w:b w:val="0"/>
          <w:shd w:val="clear" w:color="auto" w:fill="FFFFFF"/>
          <w:lang w:val="uk-UA"/>
        </w:rPr>
        <w:tab/>
        <w:t xml:space="preserve">22. </w:t>
      </w:r>
      <w:r w:rsidRPr="00664FC6">
        <w:rPr>
          <w:color w:val="000000"/>
          <w:bdr w:val="none" w:sz="0" w:space="0" w:color="auto" w:frame="1"/>
          <w:lang w:val="uk-UA" w:eastAsia="ru-RU"/>
        </w:rPr>
        <w:t>Про обрання представника громадськості П’ятигорця Р.М. до постійної поліцейської комісії  Головного управління Національної поліції в Запорізькій області.</w:t>
      </w:r>
    </w:p>
    <w:p w:rsidR="00384F66" w:rsidRPr="00664FC6" w:rsidRDefault="00384F66" w:rsidP="00F624EA">
      <w:pPr>
        <w:jc w:val="both"/>
        <w:rPr>
          <w:lang w:val="uk-UA"/>
        </w:rPr>
      </w:pPr>
      <w:r w:rsidRPr="00664FC6">
        <w:rPr>
          <w:lang w:val="uk-UA"/>
        </w:rPr>
        <w:tab/>
        <w:t>23. Про звернення депутатів Запорізької обласної ради до Прем’єр-міністра України щодо внесення змін до постанови Кабінету Міністрів України від 16.03.2016 № 199 «Про деякі питання надання у 2016 році субвенції з державного бюджету місцевим бюджетам на здійснення заходів щодо соціально-економічного розвитку окремих територій».</w:t>
      </w:r>
    </w:p>
    <w:p w:rsidR="00384F66" w:rsidRPr="00664FC6" w:rsidRDefault="00384F66" w:rsidP="00F624EA">
      <w:pPr>
        <w:pStyle w:val="NormalWeb"/>
        <w:spacing w:before="0" w:beforeAutospacing="0" w:after="0" w:afterAutospacing="0"/>
        <w:ind w:firstLine="720"/>
        <w:jc w:val="both"/>
        <w:rPr>
          <w:lang w:val="uk-UA"/>
        </w:rPr>
      </w:pPr>
      <w:r w:rsidRPr="00664FC6">
        <w:rPr>
          <w:lang w:val="uk-UA"/>
        </w:rPr>
        <w:t>24. Про притягнення до дисциплінарної відповідальності ректора комунального закладу «Запорізький обласний інститут післядипломної педагогічної освіти» Запорізької обласної ради Пашкова В.В.</w:t>
      </w:r>
    </w:p>
    <w:p w:rsidR="00384F66" w:rsidRPr="00664FC6" w:rsidRDefault="00384F66">
      <w:pPr>
        <w:jc w:val="both"/>
        <w:rPr>
          <w:lang w:val="uk-UA"/>
        </w:rPr>
      </w:pPr>
    </w:p>
    <w:p w:rsidR="00384F66" w:rsidRPr="00664FC6" w:rsidRDefault="00384F66">
      <w:pPr>
        <w:jc w:val="both"/>
        <w:rPr>
          <w:lang w:val="uk-UA"/>
        </w:rPr>
      </w:pPr>
    </w:p>
    <w:p w:rsidR="00384F66" w:rsidRPr="00664FC6" w:rsidRDefault="00384F66">
      <w:pPr>
        <w:jc w:val="both"/>
        <w:rPr>
          <w:lang w:val="uk-UA"/>
        </w:rPr>
      </w:pPr>
    </w:p>
    <w:p w:rsidR="00384F66" w:rsidRPr="00664FC6" w:rsidRDefault="00384F66">
      <w:pPr>
        <w:jc w:val="both"/>
        <w:rPr>
          <w:lang w:val="uk-UA"/>
        </w:rPr>
      </w:pPr>
    </w:p>
    <w:p w:rsidR="00384F66" w:rsidRPr="00664FC6" w:rsidRDefault="00384F66">
      <w:pPr>
        <w:jc w:val="both"/>
        <w:rPr>
          <w:lang w:val="uk-UA"/>
        </w:rPr>
      </w:pPr>
    </w:p>
    <w:p w:rsidR="00384F66" w:rsidRPr="00664FC6" w:rsidRDefault="00384F66">
      <w:pPr>
        <w:jc w:val="both"/>
        <w:rPr>
          <w:lang w:val="uk-UA"/>
        </w:rPr>
      </w:pPr>
    </w:p>
    <w:p w:rsidR="00384F66" w:rsidRPr="00664FC6" w:rsidRDefault="00384F66">
      <w:pPr>
        <w:jc w:val="both"/>
        <w:rPr>
          <w:lang w:val="uk-UA"/>
        </w:rPr>
      </w:pPr>
      <w:r w:rsidRPr="00664FC6">
        <w:rPr>
          <w:lang w:val="uk-UA"/>
        </w:rPr>
        <w:t xml:space="preserve">Голова постійної комісії </w:t>
      </w:r>
      <w:r w:rsidRPr="00664FC6">
        <w:rPr>
          <w:lang w:val="uk-UA"/>
        </w:rPr>
        <w:tab/>
      </w:r>
      <w:r w:rsidRPr="00664FC6">
        <w:rPr>
          <w:lang w:val="uk-UA"/>
        </w:rPr>
        <w:tab/>
      </w:r>
      <w:r w:rsidRPr="00664FC6">
        <w:rPr>
          <w:lang w:val="uk-UA"/>
        </w:rPr>
        <w:tab/>
      </w:r>
      <w:r w:rsidRPr="00664FC6">
        <w:rPr>
          <w:lang w:val="uk-UA"/>
        </w:rPr>
        <w:tab/>
      </w:r>
      <w:r w:rsidRPr="00664FC6">
        <w:rPr>
          <w:lang w:val="uk-UA"/>
        </w:rPr>
        <w:tab/>
        <w:t xml:space="preserve">          </w:t>
      </w:r>
      <w:r>
        <w:rPr>
          <w:lang w:val="uk-UA"/>
        </w:rPr>
        <w:t xml:space="preserve">               </w:t>
      </w:r>
      <w:r w:rsidRPr="00664FC6">
        <w:rPr>
          <w:lang w:val="uk-UA"/>
        </w:rPr>
        <w:t xml:space="preserve"> </w:t>
      </w:r>
      <w:r w:rsidRPr="00664FC6">
        <w:rPr>
          <w:lang w:val="uk-UA"/>
        </w:rPr>
        <w:tab/>
        <w:t>Р.В. Бойчук</w:t>
      </w:r>
    </w:p>
    <w:p w:rsidR="00384F66" w:rsidRPr="00664FC6" w:rsidRDefault="00384F66">
      <w:pPr>
        <w:jc w:val="both"/>
        <w:rPr>
          <w:lang w:val="uk-UA"/>
        </w:rPr>
      </w:pPr>
    </w:p>
    <w:sectPr w:rsidR="00384F66" w:rsidRPr="00664FC6" w:rsidSect="00B42946">
      <w:pgSz w:w="11906" w:h="16838"/>
      <w:pgMar w:top="899" w:right="707" w:bottom="653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73D7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7AF55B2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167"/>
    <w:rsid w:val="00064E37"/>
    <w:rsid w:val="000F12AB"/>
    <w:rsid w:val="0028612D"/>
    <w:rsid w:val="00377BC3"/>
    <w:rsid w:val="00384F66"/>
    <w:rsid w:val="003A2CD0"/>
    <w:rsid w:val="0049193F"/>
    <w:rsid w:val="004F7167"/>
    <w:rsid w:val="0058229A"/>
    <w:rsid w:val="005C5344"/>
    <w:rsid w:val="00664FC6"/>
    <w:rsid w:val="00676040"/>
    <w:rsid w:val="006B52E2"/>
    <w:rsid w:val="006E3312"/>
    <w:rsid w:val="007256E5"/>
    <w:rsid w:val="00954A71"/>
    <w:rsid w:val="009E7EA9"/>
    <w:rsid w:val="00A41CE2"/>
    <w:rsid w:val="00A92908"/>
    <w:rsid w:val="00AC0915"/>
    <w:rsid w:val="00AC2EAB"/>
    <w:rsid w:val="00AE7A2A"/>
    <w:rsid w:val="00AF5ADC"/>
    <w:rsid w:val="00B26A0B"/>
    <w:rsid w:val="00B34EC3"/>
    <w:rsid w:val="00B42946"/>
    <w:rsid w:val="00B52A6D"/>
    <w:rsid w:val="00BB3EE5"/>
    <w:rsid w:val="00C24855"/>
    <w:rsid w:val="00C26879"/>
    <w:rsid w:val="00CC79F4"/>
    <w:rsid w:val="00DC24DE"/>
    <w:rsid w:val="00F6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67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hAnsi="Times New Roman"/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9"/>
    <w:qFormat/>
    <w:rsid w:val="004F7167"/>
    <w:pPr>
      <w:keepNext/>
      <w:jc w:val="center"/>
      <w:outlineLvl w:val="0"/>
    </w:pPr>
    <w:rPr>
      <w:b/>
      <w:bCs/>
      <w:sz w:val="32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3EE5"/>
    <w:rPr>
      <w:rFonts w:ascii="Cambria" w:hAnsi="Cambria" w:cs="Times New Roman"/>
      <w:b/>
      <w:bCs/>
      <w:color w:val="00000A"/>
      <w:kern w:val="32"/>
      <w:sz w:val="29"/>
      <w:szCs w:val="29"/>
      <w:lang w:eastAsia="zh-CN" w:bidi="hi-IN"/>
    </w:rPr>
  </w:style>
  <w:style w:type="character" w:customStyle="1" w:styleId="1">
    <w:name w:val="Заголовок 1 Знак"/>
    <w:basedOn w:val="DefaultParagraphFont"/>
    <w:uiPriority w:val="99"/>
    <w:rsid w:val="004F7167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">
    <w:name w:val="Текст выноски Знак"/>
    <w:basedOn w:val="DefaultParagraphFont"/>
    <w:uiPriority w:val="99"/>
    <w:rsid w:val="004F7167"/>
    <w:rPr>
      <w:rFonts w:ascii="Tahoma" w:hAnsi="Tahoma" w:cs="Tahoma"/>
      <w:sz w:val="16"/>
      <w:szCs w:val="16"/>
      <w:lang w:eastAsia="ru-RU"/>
    </w:rPr>
  </w:style>
  <w:style w:type="character" w:customStyle="1" w:styleId="FontStyle6">
    <w:name w:val="Font Style6"/>
    <w:uiPriority w:val="99"/>
    <w:rsid w:val="004F7167"/>
    <w:rPr>
      <w:rFonts w:ascii="Arial" w:hAnsi="Arial"/>
      <w:sz w:val="28"/>
    </w:rPr>
  </w:style>
  <w:style w:type="character" w:customStyle="1" w:styleId="FontStyle4">
    <w:name w:val="Font Style4"/>
    <w:uiPriority w:val="99"/>
    <w:rsid w:val="004F7167"/>
    <w:rPr>
      <w:rFonts w:ascii="Arial" w:hAnsi="Arial"/>
      <w:sz w:val="28"/>
    </w:rPr>
  </w:style>
  <w:style w:type="character" w:customStyle="1" w:styleId="FontStyle5">
    <w:name w:val="Font Style5"/>
    <w:uiPriority w:val="99"/>
    <w:rsid w:val="004F7167"/>
    <w:rPr>
      <w:rFonts w:ascii="Arial" w:hAnsi="Arial"/>
      <w:sz w:val="28"/>
    </w:rPr>
  </w:style>
  <w:style w:type="character" w:customStyle="1" w:styleId="FontStyle12">
    <w:name w:val="Font Style12"/>
    <w:uiPriority w:val="99"/>
    <w:rsid w:val="004F7167"/>
    <w:rPr>
      <w:rFonts w:ascii="Arial" w:hAnsi="Arial"/>
      <w:sz w:val="28"/>
    </w:rPr>
  </w:style>
  <w:style w:type="character" w:customStyle="1" w:styleId="FontStyle37">
    <w:name w:val="Font Style37"/>
    <w:uiPriority w:val="99"/>
    <w:rsid w:val="004F7167"/>
    <w:rPr>
      <w:rFonts w:ascii="Arial" w:hAnsi="Arial"/>
      <w:sz w:val="28"/>
    </w:rPr>
  </w:style>
  <w:style w:type="character" w:customStyle="1" w:styleId="FontStyle3">
    <w:name w:val="Font Style3"/>
    <w:uiPriority w:val="99"/>
    <w:rsid w:val="004F7167"/>
    <w:rPr>
      <w:rFonts w:ascii="Arial" w:hAnsi="Arial"/>
      <w:color w:val="140FE6"/>
      <w:sz w:val="28"/>
    </w:rPr>
  </w:style>
  <w:style w:type="character" w:customStyle="1" w:styleId="a0">
    <w:name w:val="Основной текст с отступом Знак"/>
    <w:basedOn w:val="DefaultParagraphFont"/>
    <w:uiPriority w:val="99"/>
    <w:rsid w:val="004F716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0">
    <w:name w:val="Font Style10"/>
    <w:uiPriority w:val="99"/>
    <w:rsid w:val="004F7167"/>
    <w:rPr>
      <w:rFonts w:ascii="Arial" w:hAnsi="Arial"/>
      <w:sz w:val="28"/>
    </w:rPr>
  </w:style>
  <w:style w:type="character" w:customStyle="1" w:styleId="WW-FontStyle1234567891011121314151617">
    <w:name w:val="WW-Font Style1234567891011121314151617"/>
    <w:uiPriority w:val="99"/>
    <w:rsid w:val="004F7167"/>
    <w:rPr>
      <w:rFonts w:ascii="Arial" w:hAnsi="Arial"/>
      <w:color w:val="140FE6"/>
      <w:sz w:val="28"/>
    </w:rPr>
  </w:style>
  <w:style w:type="character" w:customStyle="1" w:styleId="ListLabel1">
    <w:name w:val="ListLabel 1"/>
    <w:uiPriority w:val="99"/>
    <w:rsid w:val="004F7167"/>
    <w:rPr>
      <w:rFonts w:eastAsia="Times New Roman"/>
    </w:rPr>
  </w:style>
  <w:style w:type="character" w:customStyle="1" w:styleId="ListLabel2">
    <w:name w:val="ListLabel 2"/>
    <w:uiPriority w:val="99"/>
    <w:rsid w:val="004F7167"/>
  </w:style>
  <w:style w:type="character" w:customStyle="1" w:styleId="ListLabel3">
    <w:name w:val="ListLabel 3"/>
    <w:uiPriority w:val="99"/>
    <w:rsid w:val="004F7167"/>
    <w:rPr>
      <w:rFonts w:eastAsia="Times New Roman"/>
    </w:rPr>
  </w:style>
  <w:style w:type="character" w:customStyle="1" w:styleId="a1">
    <w:name w:val="Маркеры списка"/>
    <w:uiPriority w:val="99"/>
    <w:rsid w:val="004F7167"/>
    <w:rPr>
      <w:rFonts w:ascii="OpenSymbol" w:eastAsia="OpenSymbol"/>
    </w:rPr>
  </w:style>
  <w:style w:type="character" w:customStyle="1" w:styleId="a2">
    <w:name w:val="Верхний колонтитул Знак"/>
    <w:basedOn w:val="DefaultParagraphFont"/>
    <w:uiPriority w:val="99"/>
    <w:rsid w:val="004F7167"/>
    <w:rPr>
      <w:rFonts w:cs="Times New Roman"/>
    </w:rPr>
  </w:style>
  <w:style w:type="character" w:customStyle="1" w:styleId="a3">
    <w:name w:val="Нижний колонтитул Знак"/>
    <w:basedOn w:val="DefaultParagraphFont"/>
    <w:uiPriority w:val="99"/>
    <w:rsid w:val="004F7167"/>
    <w:rPr>
      <w:rFonts w:cs="Times New Roman"/>
    </w:rPr>
  </w:style>
  <w:style w:type="character" w:customStyle="1" w:styleId="ListLabel4">
    <w:name w:val="ListLabel 4"/>
    <w:uiPriority w:val="99"/>
    <w:rsid w:val="004F7167"/>
    <w:rPr>
      <w:color w:val="000000"/>
    </w:rPr>
  </w:style>
  <w:style w:type="character" w:customStyle="1" w:styleId="ListLabel5">
    <w:name w:val="ListLabel 5"/>
    <w:uiPriority w:val="99"/>
    <w:rsid w:val="004F7167"/>
  </w:style>
  <w:style w:type="character" w:customStyle="1" w:styleId="WW-FontStyle">
    <w:name w:val="WW-Font Style"/>
    <w:uiPriority w:val="99"/>
    <w:rsid w:val="004F7167"/>
    <w:rPr>
      <w:rFonts w:ascii="Arial" w:hAnsi="Arial"/>
      <w:sz w:val="28"/>
    </w:rPr>
  </w:style>
  <w:style w:type="paragraph" w:customStyle="1" w:styleId="a4">
    <w:name w:val="Заголовок"/>
    <w:basedOn w:val="Normal"/>
    <w:next w:val="BodyText"/>
    <w:uiPriority w:val="99"/>
    <w:rsid w:val="004F7167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F7167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3EE5"/>
    <w:rPr>
      <w:rFonts w:ascii="Times New Roman" w:hAnsi="Times New Roman" w:cs="Times New Roman"/>
      <w:color w:val="00000A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4F7167"/>
  </w:style>
  <w:style w:type="paragraph" w:styleId="Title">
    <w:name w:val="Title"/>
    <w:basedOn w:val="Normal"/>
    <w:link w:val="TitleChar"/>
    <w:uiPriority w:val="99"/>
    <w:qFormat/>
    <w:rsid w:val="004F7167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BB3EE5"/>
    <w:rPr>
      <w:rFonts w:ascii="Cambria" w:hAnsi="Cambria" w:cs="Times New Roman"/>
      <w:b/>
      <w:bCs/>
      <w:color w:val="00000A"/>
      <w:kern w:val="28"/>
      <w:sz w:val="29"/>
      <w:szCs w:val="29"/>
      <w:lang w:eastAsia="zh-CN" w:bidi="hi-IN"/>
    </w:rPr>
  </w:style>
  <w:style w:type="paragraph" w:styleId="Index1">
    <w:name w:val="index 1"/>
    <w:basedOn w:val="Normal"/>
    <w:next w:val="Normal"/>
    <w:autoRedefine/>
    <w:uiPriority w:val="99"/>
    <w:semiHidden/>
    <w:rsid w:val="00B34EC3"/>
    <w:pPr>
      <w:tabs>
        <w:tab w:val="clear" w:pos="708"/>
      </w:tabs>
      <w:ind w:left="240" w:hanging="240"/>
    </w:pPr>
  </w:style>
  <w:style w:type="paragraph" w:styleId="IndexHeading">
    <w:name w:val="index heading"/>
    <w:basedOn w:val="Normal"/>
    <w:uiPriority w:val="99"/>
    <w:rsid w:val="004F7167"/>
    <w:pPr>
      <w:suppressLineNumbers/>
    </w:pPr>
  </w:style>
  <w:style w:type="paragraph" w:customStyle="1" w:styleId="a5">
    <w:name w:val="Заглавие"/>
    <w:basedOn w:val="Normal"/>
    <w:uiPriority w:val="99"/>
    <w:rsid w:val="004F7167"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styleId="Subtitle">
    <w:name w:val="Subtitle"/>
    <w:basedOn w:val="a4"/>
    <w:link w:val="SubtitleChar"/>
    <w:uiPriority w:val="99"/>
    <w:qFormat/>
    <w:rsid w:val="004F716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B3EE5"/>
    <w:rPr>
      <w:rFonts w:ascii="Cambria" w:hAnsi="Cambria" w:cs="Times New Roman"/>
      <w:color w:val="00000A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rsid w:val="004F7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3EE5"/>
    <w:rPr>
      <w:rFonts w:ascii="Times New Roman" w:hAnsi="Times New Roman" w:cs="Times New Roman"/>
      <w:color w:val="00000A"/>
      <w:sz w:val="2"/>
      <w:lang w:eastAsia="zh-CN" w:bidi="hi-IN"/>
    </w:rPr>
  </w:style>
  <w:style w:type="paragraph" w:customStyle="1" w:styleId="a6">
    <w:name w:val="Содержимое таблицы"/>
    <w:basedOn w:val="Normal"/>
    <w:uiPriority w:val="99"/>
    <w:rsid w:val="004F7167"/>
    <w:pPr>
      <w:suppressLineNumbers/>
    </w:pPr>
  </w:style>
  <w:style w:type="paragraph" w:customStyle="1" w:styleId="ParagraphStyle5">
    <w:name w:val="Paragraph Style5"/>
    <w:uiPriority w:val="99"/>
    <w:rsid w:val="004F7167"/>
    <w:pPr>
      <w:tabs>
        <w:tab w:val="left" w:pos="11208"/>
      </w:tabs>
      <w:suppressAutoHyphens/>
      <w:spacing w:line="100" w:lineRule="atLeast"/>
      <w:ind w:left="1500" w:right="1500"/>
      <w:jc w:val="center"/>
      <w:textAlignment w:val="baseline"/>
    </w:pPr>
    <w:rPr>
      <w:rFonts w:ascii="Courier New" w:hAnsi="Courier New" w:cs="Courier New"/>
      <w:color w:val="00000A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4F7167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4F7167"/>
    <w:pPr>
      <w:ind w:left="283" w:right="-766"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3EE5"/>
    <w:rPr>
      <w:rFonts w:ascii="Times New Roman" w:hAnsi="Times New Roman" w:cs="Times New Roman"/>
      <w:color w:val="00000A"/>
      <w:sz w:val="21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rsid w:val="004F7167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3EE5"/>
    <w:rPr>
      <w:rFonts w:ascii="Times New Roman" w:hAnsi="Times New Roman" w:cs="Times New Roman"/>
      <w:color w:val="00000A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4F7167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3EE5"/>
    <w:rPr>
      <w:rFonts w:ascii="Times New Roman" w:hAnsi="Times New Roman" w:cs="Times New Roman"/>
      <w:color w:val="00000A"/>
      <w:sz w:val="21"/>
      <w:szCs w:val="21"/>
      <w:lang w:eastAsia="zh-CN" w:bidi="hi-IN"/>
    </w:rPr>
  </w:style>
  <w:style w:type="paragraph" w:customStyle="1" w:styleId="ParagraphStyle4">
    <w:name w:val="Paragraph Style4"/>
    <w:uiPriority w:val="99"/>
    <w:rsid w:val="000F12AB"/>
    <w:pPr>
      <w:autoSpaceDE w:val="0"/>
      <w:autoSpaceDN w:val="0"/>
      <w:adjustRightInd w:val="0"/>
      <w:ind w:firstLine="870"/>
      <w:jc w:val="both"/>
    </w:pPr>
    <w:rPr>
      <w:rFonts w:ascii="Courier New" w:hAnsi="Courier New" w:cs="Times New Roman"/>
      <w:sz w:val="24"/>
      <w:szCs w:val="24"/>
    </w:rPr>
  </w:style>
  <w:style w:type="character" w:customStyle="1" w:styleId="FontStyle7">
    <w:name w:val="Font Style7"/>
    <w:uiPriority w:val="99"/>
    <w:rsid w:val="000F12AB"/>
    <w:rPr>
      <w:rFonts w:ascii="Arial" w:hAnsi="Arial"/>
      <w:sz w:val="28"/>
    </w:rPr>
  </w:style>
  <w:style w:type="paragraph" w:styleId="NormalWeb">
    <w:name w:val="Normal (Web)"/>
    <w:basedOn w:val="Normal"/>
    <w:uiPriority w:val="99"/>
    <w:rsid w:val="00AC0915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  <w:textAlignment w:val="auto"/>
    </w:pPr>
    <w:rPr>
      <w:rFonts w:cs="Times New Roman"/>
      <w:color w:val="auto"/>
      <w:lang w:eastAsia="ru-RU" w:bidi="ar-SA"/>
    </w:rPr>
  </w:style>
  <w:style w:type="paragraph" w:customStyle="1" w:styleId="ParagraphStyle3">
    <w:name w:val="Paragraph Style3"/>
    <w:uiPriority w:val="99"/>
    <w:rsid w:val="00AC0915"/>
    <w:pPr>
      <w:suppressAutoHyphens/>
      <w:autoSpaceDE w:val="0"/>
      <w:ind w:left="1500" w:right="1500"/>
      <w:jc w:val="center"/>
    </w:pPr>
    <w:rPr>
      <w:rFonts w:ascii="Courier New" w:hAnsi="Courier New" w:cs="Courier New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locked/>
    <w:rsid w:val="00AC0915"/>
    <w:rPr>
      <w:rFonts w:cs="Times New Roman"/>
      <w:b/>
      <w:bCs/>
    </w:rPr>
  </w:style>
  <w:style w:type="paragraph" w:customStyle="1" w:styleId="normal0">
    <w:name w:val="normal"/>
    <w:uiPriority w:val="99"/>
    <w:rsid w:val="00F624EA"/>
    <w:pPr>
      <w:spacing w:line="276" w:lineRule="auto"/>
    </w:pPr>
    <w:rPr>
      <w:rFonts w:ascii="Arial" w:hAnsi="Arial" w:cs="Arial"/>
      <w:color w:val="000000"/>
    </w:rPr>
  </w:style>
  <w:style w:type="paragraph" w:customStyle="1" w:styleId="WW-ParagraphStyle123456789">
    <w:name w:val="WW-Paragraph Style123456789"/>
    <w:next w:val="Normal"/>
    <w:uiPriority w:val="99"/>
    <w:rsid w:val="00F624EA"/>
    <w:pPr>
      <w:widowControl w:val="0"/>
      <w:suppressAutoHyphens/>
      <w:autoSpaceDE w:val="0"/>
      <w:ind w:left="1500" w:right="1500"/>
      <w:jc w:val="center"/>
    </w:pPr>
    <w:rPr>
      <w:rFonts w:ascii="Times New Roman" w:eastAsia="Times New Roman" w:hAnsi="Times New Roman"/>
      <w:sz w:val="24"/>
      <w:szCs w:val="24"/>
      <w:lang w:eastAsia="zh-CN" w:bidi="hi-IN"/>
    </w:rPr>
  </w:style>
  <w:style w:type="character" w:customStyle="1" w:styleId="WW-FontStyle12345678">
    <w:name w:val="WW-Font Style12345678"/>
    <w:uiPriority w:val="99"/>
    <w:rsid w:val="00F624EA"/>
    <w:rPr>
      <w:rFonts w:ascii="Arial" w:eastAsia="Times New Roman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678</Words>
  <Characters>3869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Vertash</dc:creator>
  <cp:keywords/>
  <dc:description/>
  <cp:lastModifiedBy>Ushakova</cp:lastModifiedBy>
  <cp:revision>2</cp:revision>
  <cp:lastPrinted>2016-04-19T14:20:00Z</cp:lastPrinted>
  <dcterms:created xsi:type="dcterms:W3CDTF">2016-04-21T11:51:00Z</dcterms:created>
  <dcterms:modified xsi:type="dcterms:W3CDTF">2016-04-21T11:51:00Z</dcterms:modified>
</cp:coreProperties>
</file>